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B11" w:rsidRDefault="00236B11" w:rsidP="00236B1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Ассоциация «Общеобразовательная школа № 21</w:t>
      </w:r>
    </w:p>
    <w:p w:rsidR="00236B11" w:rsidRDefault="00236B11" w:rsidP="00236B1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города-курорта Кисловодска»</w:t>
      </w:r>
    </w:p>
    <w:p w:rsidR="00236B11" w:rsidRDefault="00236B11" w:rsidP="00236B1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36B11" w:rsidRDefault="00236B11" w:rsidP="00236B11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236B11" w:rsidRDefault="00236B11" w:rsidP="00236B11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01" w:type="dxa"/>
        <w:jc w:val="center"/>
        <w:tblInd w:w="56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5244"/>
        <w:gridCol w:w="4357"/>
      </w:tblGrid>
      <w:tr w:rsidR="00236B11" w:rsidTr="00236B11">
        <w:trPr>
          <w:jc w:val="center"/>
        </w:trPr>
        <w:tc>
          <w:tcPr>
            <w:tcW w:w="52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236B11" w:rsidRDefault="004D659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Принято на собрании</w:t>
            </w:r>
          </w:p>
          <w:p w:rsidR="004D659B" w:rsidRDefault="004D659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Педагогического совета</w:t>
            </w:r>
          </w:p>
          <w:p w:rsidR="00236B11" w:rsidRDefault="00236B1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АО Школа № 21</w:t>
            </w:r>
          </w:p>
          <w:p w:rsidR="00236B11" w:rsidRDefault="00236B11">
            <w:pPr>
              <w:jc w:val="both"/>
              <w:rPr>
                <w:lang w:eastAsia="en-US"/>
              </w:rPr>
            </w:pPr>
          </w:p>
          <w:p w:rsidR="00236B11" w:rsidRDefault="00236B11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lang w:eastAsia="en-US"/>
              </w:rPr>
              <w:t>Протокол № ____ от  «___»________20__ г.</w:t>
            </w:r>
          </w:p>
        </w:tc>
        <w:tc>
          <w:tcPr>
            <w:tcW w:w="435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236B11" w:rsidRDefault="00236B11">
            <w:pPr>
              <w:jc w:val="both"/>
              <w:rPr>
                <w:lang w:eastAsia="ar-SA"/>
              </w:rPr>
            </w:pPr>
            <w:r>
              <w:rPr>
                <w:lang w:eastAsia="en-US"/>
              </w:rPr>
              <w:t>УТВЕРЖДЕНО:</w:t>
            </w:r>
          </w:p>
          <w:p w:rsidR="00236B11" w:rsidRDefault="00236B1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Директор АО Школа № 21</w:t>
            </w:r>
          </w:p>
          <w:p w:rsidR="00236B11" w:rsidRDefault="00236B1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___________ Н.А. Токарева</w:t>
            </w:r>
          </w:p>
          <w:p w:rsidR="00236B11" w:rsidRDefault="00236B11">
            <w:pPr>
              <w:jc w:val="both"/>
              <w:rPr>
                <w:lang w:eastAsia="en-US"/>
              </w:rPr>
            </w:pPr>
          </w:p>
          <w:p w:rsidR="00236B11" w:rsidRDefault="00236B1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Приказ № ______ от«___»______20__ г.</w:t>
            </w:r>
          </w:p>
          <w:p w:rsidR="00236B11" w:rsidRDefault="00236B11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</w:p>
        </w:tc>
      </w:tr>
    </w:tbl>
    <w:p w:rsidR="00236B11" w:rsidRDefault="00236B11" w:rsidP="00236B11">
      <w:pPr>
        <w:rPr>
          <w:b/>
          <w:sz w:val="28"/>
          <w:szCs w:val="28"/>
          <w:lang w:eastAsia="ar-SA"/>
        </w:rPr>
      </w:pPr>
    </w:p>
    <w:p w:rsidR="00FB3570" w:rsidRDefault="00FB3570" w:rsidP="00FB3570">
      <w:pPr>
        <w:jc w:val="center"/>
        <w:rPr>
          <w:b/>
          <w:bCs/>
        </w:rPr>
      </w:pPr>
    </w:p>
    <w:p w:rsidR="00FB3570" w:rsidRDefault="00FB3570" w:rsidP="00FB3570">
      <w:pPr>
        <w:jc w:val="center"/>
        <w:rPr>
          <w:b/>
          <w:bCs/>
        </w:rPr>
      </w:pPr>
    </w:p>
    <w:p w:rsidR="00FB3570" w:rsidRDefault="00FB3570" w:rsidP="00FB3570">
      <w:pPr>
        <w:jc w:val="center"/>
        <w:rPr>
          <w:b/>
          <w:bCs/>
        </w:rPr>
      </w:pPr>
    </w:p>
    <w:p w:rsidR="00FB3570" w:rsidRDefault="00FB3570" w:rsidP="00FB3570">
      <w:pPr>
        <w:jc w:val="center"/>
        <w:rPr>
          <w:b/>
          <w:bCs/>
        </w:rPr>
      </w:pPr>
    </w:p>
    <w:p w:rsidR="00FB3570" w:rsidRDefault="00FB3570" w:rsidP="00FB3570">
      <w:pPr>
        <w:jc w:val="center"/>
        <w:rPr>
          <w:b/>
          <w:bCs/>
        </w:rPr>
      </w:pPr>
    </w:p>
    <w:p w:rsidR="00FB3570" w:rsidRDefault="00FB3570" w:rsidP="00FB3570">
      <w:pPr>
        <w:jc w:val="center"/>
        <w:rPr>
          <w:b/>
          <w:bCs/>
        </w:rPr>
      </w:pPr>
    </w:p>
    <w:p w:rsidR="00FB3570" w:rsidRDefault="00FB3570" w:rsidP="00FB3570">
      <w:pPr>
        <w:jc w:val="center"/>
        <w:rPr>
          <w:b/>
          <w:bCs/>
        </w:rPr>
      </w:pPr>
    </w:p>
    <w:p w:rsidR="00FB3570" w:rsidRDefault="00FB3570" w:rsidP="00FB3570">
      <w:pPr>
        <w:jc w:val="center"/>
        <w:rPr>
          <w:b/>
          <w:bCs/>
        </w:rPr>
      </w:pPr>
    </w:p>
    <w:p w:rsidR="00FB3570" w:rsidRPr="00281BA4" w:rsidRDefault="00FB3570" w:rsidP="00FB3570">
      <w:pPr>
        <w:jc w:val="center"/>
        <w:rPr>
          <w:sz w:val="96"/>
          <w:szCs w:val="96"/>
        </w:rPr>
      </w:pPr>
      <w:r w:rsidRPr="00281BA4">
        <w:rPr>
          <w:b/>
          <w:bCs/>
          <w:sz w:val="96"/>
          <w:szCs w:val="96"/>
        </w:rPr>
        <w:t xml:space="preserve">ПОЛОЖЕНИЕ </w:t>
      </w:r>
    </w:p>
    <w:p w:rsidR="00FB3570" w:rsidRPr="00B2538D" w:rsidRDefault="00FB3570" w:rsidP="00FB3570">
      <w:pPr>
        <w:pStyle w:val="3"/>
        <w:spacing w:before="0" w:beforeAutospacing="0" w:after="0" w:afterAutospacing="0"/>
        <w:jc w:val="center"/>
        <w:rPr>
          <w:sz w:val="40"/>
          <w:szCs w:val="40"/>
        </w:rPr>
      </w:pPr>
      <w:r>
        <w:rPr>
          <w:sz w:val="28"/>
          <w:szCs w:val="28"/>
        </w:rPr>
        <w:t xml:space="preserve"> </w:t>
      </w:r>
      <w:r w:rsidRPr="00B2538D">
        <w:rPr>
          <w:sz w:val="40"/>
          <w:szCs w:val="40"/>
        </w:rPr>
        <w:t>о порядке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</w:t>
      </w:r>
      <w:r w:rsidRPr="00B2538D">
        <w:rPr>
          <w:sz w:val="40"/>
          <w:szCs w:val="40"/>
        </w:rPr>
        <w:br/>
      </w:r>
    </w:p>
    <w:p w:rsidR="00FB3570" w:rsidRPr="00C62163" w:rsidRDefault="00FB3570" w:rsidP="00FB3570">
      <w:pPr>
        <w:jc w:val="center"/>
        <w:rPr>
          <w:b/>
          <w:sz w:val="44"/>
          <w:szCs w:val="44"/>
        </w:rPr>
      </w:pPr>
    </w:p>
    <w:p w:rsidR="00FB3570" w:rsidRPr="00281BA4" w:rsidRDefault="00FB3570" w:rsidP="00FB3570">
      <w:pPr>
        <w:jc w:val="center"/>
        <w:rPr>
          <w:sz w:val="56"/>
          <w:szCs w:val="56"/>
        </w:rPr>
      </w:pPr>
    </w:p>
    <w:p w:rsidR="00FB3570" w:rsidRPr="00281BA4" w:rsidRDefault="00FB3570" w:rsidP="00FB3570">
      <w:r w:rsidRPr="00281BA4">
        <w:t> </w:t>
      </w:r>
    </w:p>
    <w:p w:rsidR="00FB3570" w:rsidRPr="00281BA4" w:rsidRDefault="00FB3570" w:rsidP="00FB3570"/>
    <w:p w:rsidR="00FB3570" w:rsidRPr="00281BA4" w:rsidRDefault="00FB3570" w:rsidP="00FB3570"/>
    <w:p w:rsidR="00FB3570" w:rsidRPr="00281BA4" w:rsidRDefault="00FB3570" w:rsidP="00FB3570"/>
    <w:p w:rsidR="00FB3570" w:rsidRPr="00281BA4" w:rsidRDefault="00FB3570" w:rsidP="00FB3570"/>
    <w:p w:rsidR="00FB3570" w:rsidRPr="00281BA4" w:rsidRDefault="00FB3570" w:rsidP="00FB3570"/>
    <w:p w:rsidR="00FB3570" w:rsidRPr="00281BA4" w:rsidRDefault="00FB3570" w:rsidP="00FB3570"/>
    <w:p w:rsidR="00FB3570" w:rsidRPr="00281BA4" w:rsidRDefault="00FB3570" w:rsidP="00FB3570"/>
    <w:p w:rsidR="00FB3570" w:rsidRDefault="00FB3570" w:rsidP="00FB3570"/>
    <w:p w:rsidR="00FB3570" w:rsidRDefault="00FB3570" w:rsidP="00FB3570"/>
    <w:p w:rsidR="00FB3570" w:rsidRDefault="00FB3570" w:rsidP="00FB3570"/>
    <w:p w:rsidR="00FB3570" w:rsidRPr="00281BA4" w:rsidRDefault="00FB3570" w:rsidP="00FB3570"/>
    <w:p w:rsidR="00FB3570" w:rsidRPr="00281BA4" w:rsidRDefault="00FB3570" w:rsidP="00FB3570"/>
    <w:p w:rsidR="00FB3570" w:rsidRPr="00281BA4" w:rsidRDefault="00FB3570" w:rsidP="00FB3570"/>
    <w:p w:rsidR="00FB3570" w:rsidRDefault="00FB3570" w:rsidP="00FB3570">
      <w:pPr>
        <w:jc w:val="center"/>
      </w:pPr>
      <w:r>
        <w:t>г. Кисловодск</w:t>
      </w:r>
    </w:p>
    <w:p w:rsidR="00FB3570" w:rsidRDefault="00FB3570" w:rsidP="00FB3570">
      <w:pPr>
        <w:jc w:val="center"/>
      </w:pPr>
    </w:p>
    <w:p w:rsidR="00FB3570" w:rsidRDefault="00FB3570" w:rsidP="00FB3570">
      <w:pPr>
        <w:jc w:val="center"/>
      </w:pPr>
    </w:p>
    <w:p w:rsidR="00FB3570" w:rsidRPr="00281BA4" w:rsidRDefault="00FB3570" w:rsidP="00FB3570">
      <w:pPr>
        <w:jc w:val="center"/>
      </w:pPr>
    </w:p>
    <w:p w:rsidR="00FB3570" w:rsidRDefault="00FB3570" w:rsidP="00FB3570">
      <w:pPr>
        <w:pStyle w:val="3"/>
        <w:numPr>
          <w:ilvl w:val="0"/>
          <w:numId w:val="1"/>
        </w:numPr>
        <w:tabs>
          <w:tab w:val="left" w:pos="284"/>
        </w:tabs>
        <w:spacing w:before="0" w:beforeAutospacing="0" w:after="0" w:afterAutospacing="0"/>
        <w:ind w:left="0" w:firstLine="0"/>
        <w:jc w:val="center"/>
        <w:rPr>
          <w:sz w:val="24"/>
          <w:szCs w:val="24"/>
        </w:rPr>
      </w:pPr>
      <w:r w:rsidRPr="00B2538D">
        <w:rPr>
          <w:sz w:val="24"/>
          <w:szCs w:val="24"/>
        </w:rPr>
        <w:t>Общие положения</w:t>
      </w:r>
    </w:p>
    <w:p w:rsidR="00FB3570" w:rsidRPr="00B2538D" w:rsidRDefault="00FB3570" w:rsidP="00FB3570">
      <w:pPr>
        <w:pStyle w:val="3"/>
        <w:spacing w:before="0" w:beforeAutospacing="0" w:after="0" w:afterAutospacing="0"/>
        <w:ind w:left="1080"/>
        <w:jc w:val="both"/>
        <w:rPr>
          <w:sz w:val="24"/>
          <w:szCs w:val="24"/>
        </w:rPr>
      </w:pP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 xml:space="preserve">1. </w:t>
      </w:r>
      <w:proofErr w:type="gramStart"/>
      <w:r w:rsidRPr="00B2538D">
        <w:t xml:space="preserve">Порядок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 (далее - Порядок) регулирует организацию и осуществление образовательной деятельности </w:t>
      </w:r>
      <w:r>
        <w:t xml:space="preserve">АО Школа № 21 </w:t>
      </w:r>
      <w:r w:rsidRPr="00B2538D">
        <w:t>по основным общеобразовательным программам - образовательным программам начального общего, основного общего и среднего общего образования, в том числе особенности организации образовательной деятельности для учащихся с ограниченными возможностями здоровья.</w:t>
      </w:r>
      <w:proofErr w:type="gramEnd"/>
    </w:p>
    <w:p w:rsidR="00FB3570" w:rsidRPr="00B2538D" w:rsidRDefault="00FB3570" w:rsidP="00FB3570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B2538D">
        <w:rPr>
          <w:b w:val="0"/>
          <w:sz w:val="24"/>
          <w:szCs w:val="24"/>
        </w:rPr>
        <w:t xml:space="preserve">2. Настоящий Порядок разработан в соответствии с ФЗ № 273 «Об образовании в Российской Федерации» и Порядком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 (утв. приказом Министерства образования и науки РФ от 30 августа </w:t>
      </w:r>
      <w:smartTag w:uri="urn:schemas-microsoft-com:office:smarttags" w:element="metricconverter">
        <w:smartTagPr>
          <w:attr w:name="ProductID" w:val="2013 г"/>
        </w:smartTagPr>
        <w:r w:rsidRPr="00B2538D">
          <w:rPr>
            <w:b w:val="0"/>
            <w:sz w:val="24"/>
            <w:szCs w:val="24"/>
          </w:rPr>
          <w:t>2013 г</w:t>
        </w:r>
      </w:smartTag>
      <w:r w:rsidRPr="00B2538D">
        <w:rPr>
          <w:b w:val="0"/>
          <w:sz w:val="24"/>
          <w:szCs w:val="24"/>
        </w:rPr>
        <w:t>. № 1015).</w:t>
      </w:r>
    </w:p>
    <w:p w:rsidR="00FB3570" w:rsidRPr="00B2538D" w:rsidRDefault="00FB3570" w:rsidP="00FB3570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B2538D">
        <w:rPr>
          <w:b w:val="0"/>
          <w:sz w:val="24"/>
          <w:szCs w:val="24"/>
        </w:rPr>
        <w:t xml:space="preserve"> </w:t>
      </w:r>
    </w:p>
    <w:p w:rsidR="00FB3570" w:rsidRPr="00B2538D" w:rsidRDefault="00FB3570" w:rsidP="00FB3570">
      <w:pPr>
        <w:pStyle w:val="3"/>
        <w:spacing w:before="0" w:beforeAutospacing="0" w:after="0" w:afterAutospacing="0"/>
        <w:jc w:val="center"/>
        <w:rPr>
          <w:sz w:val="24"/>
          <w:szCs w:val="24"/>
        </w:rPr>
      </w:pPr>
      <w:r w:rsidRPr="00B2538D">
        <w:rPr>
          <w:sz w:val="24"/>
          <w:szCs w:val="24"/>
        </w:rPr>
        <w:t>II. Организация и осуществление образовательной деятельности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 xml:space="preserve">1. Форма получения общего образования и форма </w:t>
      </w:r>
      <w:proofErr w:type="gramStart"/>
      <w:r w:rsidRPr="00B2538D">
        <w:t>обучения</w:t>
      </w:r>
      <w:proofErr w:type="gramEnd"/>
      <w:r w:rsidRPr="00B2538D">
        <w:t xml:space="preserve"> по конкретной общеобразовательной программе определяются родителями (законными представителями) несовершеннолетнего обучающегося. При выборе родителями (законными представителями) несовершеннолетнего обучающегося формы получения общего образования и формы обучения учитывается мнение ребенка и фиксируется заявлением родителей.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 xml:space="preserve">2. Формы </w:t>
      </w:r>
      <w:proofErr w:type="gramStart"/>
      <w:r w:rsidRPr="00B2538D">
        <w:t>обучения по</w:t>
      </w:r>
      <w:proofErr w:type="gramEnd"/>
      <w:r w:rsidRPr="00B2538D">
        <w:t xml:space="preserve"> общеобразовательным программам определяются соответствующими федеральными государственными образовательными стандартами, если иное не установлено Федеральным законом от 29 декабря 2012 г. № 273-ФЗ «Об образовании в Российской Федерации».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>Допускается сочетание различных форм получения образования и форм обучения.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 xml:space="preserve">3. </w:t>
      </w:r>
      <w:proofErr w:type="gramStart"/>
      <w:r w:rsidRPr="00B2538D">
        <w:t>Обучение</w:t>
      </w:r>
      <w:proofErr w:type="gramEnd"/>
      <w:r w:rsidRPr="00B2538D">
        <w:t xml:space="preserve"> по индивидуальному учебному плану, в том числе ускоренное обучение, в пределах осваиваемых общеобразовательных программ осуществляется в порядке, установленном локальными нормативными актами </w:t>
      </w:r>
      <w:r>
        <w:t>АО Школа № 21</w:t>
      </w:r>
      <w:r w:rsidRPr="00B2538D">
        <w:t>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>При прохождении обучения в соответствии с индивидуальным учебным планом его продолжительность может быть изменена образовательной организацией с учетом особенностей и образовательных потребностей конкретного учащегося.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>4. Сроки получения начального общего, основного общего и среднего общего образования устанавливаются федеральными государственными образовательными стандартами общего образования. Для начального общего образования – 4 года, срок может быть продлен до 6 лет по индивидуальному учебному плану. Основное общее образование – 5 лет, среднее общее образование – 2 года, допускается изменение сроков при сохранении обязательной нагрузки с учетом индивидуальных особенностей в рамках законодательства РФ.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 xml:space="preserve">5. Содержание начального общего, основного общего и среднего общего образования определяется образовательными программами </w:t>
      </w:r>
      <w:r>
        <w:t>АО Школа № 21</w:t>
      </w:r>
      <w:r w:rsidRPr="00B2538D">
        <w:t xml:space="preserve"> начального общего, основного общего и среднего общего образования.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>6. Требования к структуре, объему, условиям реализации и результатам освоения общеобразовательных программ определяются соответствующими федеральными государственными образовательными стандартами.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 xml:space="preserve">7. Общеобразовательные программы самостоятельно разрабатываются и утверждаются </w:t>
      </w:r>
      <w:r>
        <w:t>АО Школа № 21.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>8. Общеобразовательная программа включает в себя учебный план, календарный учебный график, рабочие программы учебных предметов, курсов, дисциплин (модулей), оценочные и методические материалы, а также иные компоненты, обеспечивающие воспитание и обучение учащихся, воспитанников (далее - учащиеся).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>Учебный план общеобразовательной программы определяет перечень, трудоемкость, последовательность и распределение по периодам обучения учебных предметов, курсов, дисциплин (модулей), практики, иных видов учебной деятельности учащихся и формы их промежуточной аттестации.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lastRenderedPageBreak/>
        <w:t>9. При реализации общеобразовательных программ используются различные образовательные технологии.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 xml:space="preserve">10. Общеобразовательные программы реализуются </w:t>
      </w:r>
      <w:r w:rsidR="00EB0CC0">
        <w:t>АО Школа № 21</w:t>
      </w:r>
      <w:r w:rsidR="00EB0CC0" w:rsidRPr="00B2538D">
        <w:t xml:space="preserve"> </w:t>
      </w:r>
      <w:r w:rsidRPr="00B2538D">
        <w:t>как самостоятельно, так и посредством сетевых форм их реализации.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proofErr w:type="gramStart"/>
      <w:r w:rsidRPr="00B2538D">
        <w:t>Для организации реализации общеобразовательных программ с использованием сетевой формы их реализации несколькими организациями, осуществляющими образовательную деятельность, такие организации также совместно разрабатывают и утверждают образовательные программы, в том числе программы, обеспечивающие коррекцию нарушений развития и социальную адаптацию, а также определяют вид, уровень и (или) направленность образовательной программы (часть образовательной программы определенных уровня, вида и направленности), реализуемой с использованием сетевой формы реализации</w:t>
      </w:r>
      <w:proofErr w:type="gramEnd"/>
      <w:r w:rsidRPr="00B2538D">
        <w:t xml:space="preserve"> общеобразовательных программ.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 xml:space="preserve">11. При реализации общеобразовательных программ </w:t>
      </w:r>
      <w:r w:rsidR="00EB0CC0">
        <w:t>АО Школа № 21</w:t>
      </w:r>
      <w:r w:rsidR="00EB0CC0" w:rsidRPr="00B2538D">
        <w:t xml:space="preserve"> </w:t>
      </w:r>
      <w:r w:rsidRPr="00B2538D">
        <w:t>может применяться форма организации образовательной деятельности, основанная на модульном принципе представления содержания общеобразовательной программы и построения учебных планов, использовании соответствующих образовательных технологий.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 xml:space="preserve">12. В </w:t>
      </w:r>
      <w:r w:rsidR="00EB0CC0">
        <w:t>АО Школа № 21</w:t>
      </w:r>
      <w:r w:rsidR="00EB0CC0" w:rsidRPr="00B2538D">
        <w:t xml:space="preserve"> </w:t>
      </w:r>
      <w:r w:rsidRPr="00B2538D">
        <w:t>образовательная деятельность осуществляется на государственном языке Российской Федерации.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 xml:space="preserve">13. </w:t>
      </w:r>
      <w:r w:rsidR="00EB0CC0">
        <w:t>АО Школа № 21</w:t>
      </w:r>
      <w:r w:rsidR="00EB0CC0" w:rsidRPr="00B2538D">
        <w:t xml:space="preserve"> </w:t>
      </w:r>
      <w:r w:rsidRPr="00B2538D">
        <w:t>создает условия для реализации общеобразовательных программ.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>14. Образовательная деятельность по общеобразовательным программам, в том числе адаптированным основным образовательным программам, организуется в соответствии с расписанием учебных занятий, которое определяется образовательной организацией.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 xml:space="preserve">15. Учебный год в </w:t>
      </w:r>
      <w:r w:rsidR="00EB0CC0">
        <w:t>АО Школа № 21</w:t>
      </w:r>
      <w:r w:rsidR="00EB0CC0" w:rsidRPr="00B2538D">
        <w:t xml:space="preserve"> </w:t>
      </w:r>
      <w:r w:rsidRPr="00B2538D">
        <w:t xml:space="preserve"> начинается 1 сентября и заканчивается в соответствии с учебным планом соответствующей общеобразовательной программы. Начало учебного года может переноситься </w:t>
      </w:r>
      <w:r w:rsidR="00EB0CC0">
        <w:t>АО Школа № 21</w:t>
      </w:r>
      <w:r w:rsidR="00EB0CC0" w:rsidRPr="00B2538D">
        <w:t xml:space="preserve"> </w:t>
      </w:r>
      <w:r w:rsidRPr="00B2538D">
        <w:t xml:space="preserve">при реализации общеобразовательной программы в </w:t>
      </w:r>
      <w:proofErr w:type="spellStart"/>
      <w:r w:rsidRPr="00B2538D">
        <w:t>очно-заочной</w:t>
      </w:r>
      <w:proofErr w:type="spellEnd"/>
      <w:r w:rsidRPr="00B2538D">
        <w:t xml:space="preserve"> форме обучения не более чем на один месяц, в заочной форме обучения - не более чем на три месяца.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 xml:space="preserve">В процессе освоения общеобразовательных программ учащимся предоставляются каникулы. Сроки начала и окончания каникул определяются </w:t>
      </w:r>
      <w:r w:rsidR="00EB0CC0">
        <w:t>АО Школа № 21</w:t>
      </w:r>
      <w:r w:rsidR="00EB0CC0" w:rsidRPr="00B2538D">
        <w:t xml:space="preserve"> </w:t>
      </w:r>
      <w:r w:rsidRPr="00B2538D">
        <w:t>самостоятельно, приказом директора по школе.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>16. Наполняемость классов, за исключением классов компенсирующего обучения, не должна превышать 10 человек.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>17. Освоение общеобразовательной программы, в том числе отдельной части или всего объема учебного предмета, курса, дисциплины (модуля) общеобразовательной программы, сопровождается текущим контролем успеваемости и промежуточной аттестацией учащихся. Формы, периодичность и порядок проведения текущего контроля успеваемости и промежуточной аттестации учащихся определяются образовательной организацией самостоятельно.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>18. Освоение учащимися основных образовательных программ основного общего и среднего общего образования завершается итоговой аттестацией, которая является обязательной.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>Учащиеся, освоившие в полном объеме соответствующую образовательную программу учебного года, переводятся в следующий класс.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>В следующий класс могут быть условно переведены учащиеся, имеющие по итогам учебного года академическую задолженность по одному учебному предмету.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>Ответственность за ликвидацию учащимися академической задолженности в течение следующего учебного года возлагается на их родителей (законных представителей).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>Учащиеся в образовательной организации по общеобразовательным программам, не ликвидировавшие в установленные сроки академической задолженности с момента ее образования, по усмотрению их родителей (</w:t>
      </w:r>
      <w:r w:rsidR="00EB0CC0">
        <w:t>законных представителей) оста</w:t>
      </w:r>
      <w:r w:rsidRPr="00B2538D">
        <w:t xml:space="preserve">ются на повторное обучение, переводятся на </w:t>
      </w:r>
      <w:proofErr w:type="gramStart"/>
      <w:r w:rsidRPr="00B2538D">
        <w:t>обучение</w:t>
      </w:r>
      <w:proofErr w:type="gramEnd"/>
      <w:r w:rsidRPr="00B2538D">
        <w:t xml:space="preserve"> по адаптированным основным образовательным программам в соответствии с рекомендациями </w:t>
      </w:r>
      <w:proofErr w:type="spellStart"/>
      <w:r w:rsidRPr="00B2538D">
        <w:t>психолого-медико-педагогической</w:t>
      </w:r>
      <w:proofErr w:type="spellEnd"/>
      <w:r w:rsidRPr="00B2538D">
        <w:t xml:space="preserve"> комиссии либо на обучение по индивидуальному учебному плану.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>Лицам, успешно прошедшим государственную итоговую аттестацию по образовательным программам основного общего и среднего общего образования, выдается аттестат об основном общем или среднем общем образовании, подтверждающий получение общего образования соответствующего уровня.</w:t>
      </w:r>
    </w:p>
    <w:p w:rsidR="00EB0CC0" w:rsidRDefault="00FB3570" w:rsidP="00FB3570">
      <w:pPr>
        <w:pStyle w:val="a3"/>
        <w:spacing w:before="0" w:beforeAutospacing="0" w:after="0" w:afterAutospacing="0"/>
        <w:jc w:val="both"/>
      </w:pPr>
      <w:r w:rsidRPr="00B2538D">
        <w:t xml:space="preserve">Лицам, успешно прошедшим итоговую аттестацию, выдаются документы об образовании и (или) о квалификации, образцы которых самостоятельно устанавливаются </w:t>
      </w:r>
      <w:r w:rsidR="00EB0CC0">
        <w:t>АО Школа № 21.</w:t>
      </w:r>
    </w:p>
    <w:p w:rsidR="00FB3570" w:rsidRDefault="00FB3570" w:rsidP="00FB3570">
      <w:pPr>
        <w:pStyle w:val="a3"/>
        <w:spacing w:before="0" w:beforeAutospacing="0" w:after="0" w:afterAutospacing="0"/>
        <w:jc w:val="both"/>
      </w:pPr>
      <w:r w:rsidRPr="00B2538D">
        <w:lastRenderedPageBreak/>
        <w:t xml:space="preserve">Лицам, не прошедшим итоговой аттестации или получившим на итоговой аттестации неудовлетворительные результаты, а также лицам, освоившим часть образовательной программы основного общего и среднего общего образования и (или) отчисленным из образовательной организации, выдается справка об обучении или о периоде </w:t>
      </w:r>
      <w:proofErr w:type="gramStart"/>
      <w:r w:rsidRPr="00B2538D">
        <w:t>обучения по образцу</w:t>
      </w:r>
      <w:proofErr w:type="gramEnd"/>
      <w:r w:rsidRPr="00B2538D">
        <w:t xml:space="preserve">, утвержденному приказом директором </w:t>
      </w:r>
      <w:r w:rsidR="00EB0CC0">
        <w:t>АО Школа № 21</w:t>
      </w:r>
      <w:r w:rsidRPr="00B2538D">
        <w:t>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</w:p>
    <w:p w:rsidR="00FB3570" w:rsidRPr="00B2538D" w:rsidRDefault="00FB3570" w:rsidP="00FB3570">
      <w:pPr>
        <w:pStyle w:val="3"/>
        <w:spacing w:before="0" w:beforeAutospacing="0" w:after="0" w:afterAutospacing="0"/>
        <w:jc w:val="center"/>
        <w:rPr>
          <w:sz w:val="24"/>
          <w:szCs w:val="24"/>
        </w:rPr>
      </w:pPr>
      <w:r w:rsidRPr="00B2538D">
        <w:rPr>
          <w:sz w:val="24"/>
          <w:szCs w:val="24"/>
        </w:rPr>
        <w:t>III. Особенности организации образовательной деятельности для лиц с ограниченными возможностями здоровья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>1. Содержание общего образования и условия организации обучения</w:t>
      </w:r>
      <w:r w:rsidR="00EB0CC0">
        <w:t>,</w:t>
      </w:r>
      <w:r w:rsidRPr="00B2538D">
        <w:t xml:space="preserve"> учащихся с ограниченными возможностями здоровья</w:t>
      </w:r>
      <w:r w:rsidR="00EB0CC0">
        <w:t>,</w:t>
      </w:r>
      <w:r w:rsidRPr="00B2538D">
        <w:t xml:space="preserve"> определяются адаптированной образовательной программой, а для инвалидов также в соответствии с индивидуальной программой реабилитации инвалида.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>2. Допускается присутствие ассистента, оказывающего учащемуся необходимую помощь.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 xml:space="preserve">3. Для получения без дискриминации качественного образования лицами с ограниченными возможностями здоровья, в </w:t>
      </w:r>
      <w:r w:rsidR="00EB0CC0">
        <w:t>АО Школа № 21</w:t>
      </w:r>
      <w:r w:rsidR="00EB0CC0" w:rsidRPr="00B2538D">
        <w:t xml:space="preserve"> </w:t>
      </w:r>
      <w:r w:rsidRPr="00B2538D">
        <w:t>создаются:</w:t>
      </w:r>
    </w:p>
    <w:p w:rsidR="00FB3570" w:rsidRPr="00B2538D" w:rsidRDefault="00EB0CC0" w:rsidP="00FB3570">
      <w:pPr>
        <w:pStyle w:val="a3"/>
        <w:spacing w:before="0" w:beforeAutospacing="0" w:after="0" w:afterAutospacing="0"/>
        <w:jc w:val="both"/>
      </w:pPr>
      <w:r>
        <w:t xml:space="preserve">- </w:t>
      </w:r>
      <w:r w:rsidR="00FB3570" w:rsidRPr="00B2538D">
        <w:t>необходимые условия для коррекции нарушений развития и социальной адаптации, оказания ранней коррекционной помощи на основе специальных педагогических подходов и наиболее подходящих для этих лиц языков, методов и способов общения;</w:t>
      </w:r>
    </w:p>
    <w:p w:rsidR="00FB3570" w:rsidRPr="00B2538D" w:rsidRDefault="00EB0CC0" w:rsidP="00FB3570">
      <w:pPr>
        <w:pStyle w:val="a3"/>
        <w:spacing w:before="0" w:beforeAutospacing="0" w:after="0" w:afterAutospacing="0"/>
        <w:jc w:val="both"/>
      </w:pPr>
      <w:r>
        <w:t xml:space="preserve">- </w:t>
      </w:r>
      <w:r w:rsidR="00FB3570" w:rsidRPr="00B2538D">
        <w:t xml:space="preserve">условия, в максимальной степени способствующие получению образования определенного уровня и определенной направленности, а также социальному развитию этих лиц, в том числе посредством организации инклюзивного образования лиц с ограниченными возможностями. 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 xml:space="preserve">4. В </w:t>
      </w:r>
      <w:r w:rsidR="00EB0CC0">
        <w:t xml:space="preserve">АО Школа № 21, </w:t>
      </w:r>
      <w:r w:rsidRPr="00B2538D">
        <w:t>осуществляющем образовательную деятельность по адаптированным образовательным программам для учащихся допускается: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 xml:space="preserve">совместное обучение учащихся с задержкой психического развития и учащихся с расстройством </w:t>
      </w:r>
      <w:proofErr w:type="spellStart"/>
      <w:r w:rsidRPr="00B2538D">
        <w:t>аутистического</w:t>
      </w:r>
      <w:proofErr w:type="spellEnd"/>
      <w:r w:rsidRPr="00B2538D">
        <w:t xml:space="preserve"> спектра, интеллектуальное развитие которых сопоставимо с задержкой психического развития;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 xml:space="preserve">совместное </w:t>
      </w:r>
      <w:proofErr w:type="gramStart"/>
      <w:r w:rsidRPr="00B2538D">
        <w:t>обучение</w:t>
      </w:r>
      <w:r w:rsidR="00EB0CC0">
        <w:t xml:space="preserve"> </w:t>
      </w:r>
      <w:r w:rsidRPr="00B2538D">
        <w:t>по</w:t>
      </w:r>
      <w:proofErr w:type="gramEnd"/>
      <w:r w:rsidRPr="00B2538D">
        <w:t xml:space="preserve"> образовательным программам для учащихся с умственной отсталостью и учащихся с расстройством </w:t>
      </w:r>
      <w:proofErr w:type="spellStart"/>
      <w:r w:rsidRPr="00B2538D">
        <w:t>аутистического</w:t>
      </w:r>
      <w:proofErr w:type="spellEnd"/>
      <w:r w:rsidRPr="00B2538D">
        <w:t xml:space="preserve"> спектра, интеллектуальное развитие которых сопоставимо с умственной отсталостью (не более одного ребенка в один класс).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 xml:space="preserve">Учащимся с расстройством </w:t>
      </w:r>
      <w:proofErr w:type="spellStart"/>
      <w:r w:rsidRPr="00B2538D">
        <w:t>аутистического</w:t>
      </w:r>
      <w:proofErr w:type="spellEnd"/>
      <w:r w:rsidRPr="00B2538D">
        <w:t xml:space="preserve"> спектра, интеллектуальное развитие которых сопоставимо с задержкой психического развития, на период адаптации к нахождению в </w:t>
      </w:r>
      <w:r w:rsidR="00EB0CC0">
        <w:t>АО Школа № 21</w:t>
      </w:r>
      <w:r w:rsidR="00EB0CC0" w:rsidRPr="00B2538D">
        <w:t xml:space="preserve"> </w:t>
      </w:r>
      <w:r w:rsidRPr="00B2538D">
        <w:t>(от полугода до 1 года) организуется специальное сопровождение.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 xml:space="preserve">Для успешной адаптации учащихся с расстройствами </w:t>
      </w:r>
      <w:proofErr w:type="spellStart"/>
      <w:r w:rsidRPr="00B2538D">
        <w:t>аутистического</w:t>
      </w:r>
      <w:proofErr w:type="spellEnd"/>
      <w:r w:rsidRPr="00B2538D">
        <w:t xml:space="preserve"> спектра на групповых занятиях кроме учителя присутствует воспитатель (</w:t>
      </w:r>
      <w:proofErr w:type="spellStart"/>
      <w:r w:rsidRPr="00B2538D">
        <w:t>тьютор</w:t>
      </w:r>
      <w:proofErr w:type="spellEnd"/>
      <w:r w:rsidRPr="00B2538D">
        <w:t xml:space="preserve">), организуются индивидуальные занятия с педагогом-психологом по развитию навыков коммуникации, поддержке эмоционального и социального развития таких детей. </w:t>
      </w:r>
    </w:p>
    <w:p w:rsidR="00FB3570" w:rsidRPr="00B2538D" w:rsidRDefault="00FB3570" w:rsidP="00FB3570">
      <w:pPr>
        <w:pStyle w:val="a3"/>
        <w:spacing w:before="0" w:beforeAutospacing="0" w:after="0" w:afterAutospacing="0"/>
        <w:jc w:val="both"/>
      </w:pPr>
      <w:r w:rsidRPr="00B2538D">
        <w:t xml:space="preserve">5. Реализация адаптированных основных образовательных программ в части трудового обучения осуществляется исходя из индивидуальных особенностей психофизического развития, здоровья, возможностей, а также интересов учащихся с ограниченными возможностями здоровья и их родителей (законных представителей). </w:t>
      </w:r>
    </w:p>
    <w:p w:rsidR="00FB3570" w:rsidRPr="00F22DEC" w:rsidRDefault="00FB3570" w:rsidP="00FB357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2538D">
        <w:t>6. При организации образовательной деятельности по адаптированной основной образовательной программе создаются условия для организации образовательной деятельности и коррекционных занятий с учетом особенностей уч</w:t>
      </w:r>
      <w:r w:rsidR="00EB0CC0">
        <w:t>ащихся</w:t>
      </w:r>
      <w:r w:rsidRPr="00F22DEC">
        <w:rPr>
          <w:sz w:val="28"/>
          <w:szCs w:val="28"/>
        </w:rPr>
        <w:t xml:space="preserve">. </w:t>
      </w:r>
    </w:p>
    <w:p w:rsidR="00FB3570" w:rsidRDefault="00FB3570"/>
    <w:sectPr w:rsidR="00FB3570" w:rsidSect="00B2538D">
      <w:footerReference w:type="default" r:id="rId8"/>
      <w:pgSz w:w="11906" w:h="16838"/>
      <w:pgMar w:top="567" w:right="567" w:bottom="567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588E" w:rsidRDefault="0069588E" w:rsidP="00634471">
      <w:r>
        <w:separator/>
      </w:r>
    </w:p>
  </w:endnote>
  <w:endnote w:type="continuationSeparator" w:id="0">
    <w:p w:rsidR="0069588E" w:rsidRDefault="0069588E" w:rsidP="006344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38D" w:rsidRDefault="001F1734">
    <w:pPr>
      <w:pStyle w:val="a4"/>
      <w:jc w:val="right"/>
    </w:pPr>
    <w:r>
      <w:fldChar w:fldCharType="begin"/>
    </w:r>
    <w:r w:rsidR="00EB0CC0">
      <w:instrText>PAGE   \* MERGEFORMAT</w:instrText>
    </w:r>
    <w:r>
      <w:fldChar w:fldCharType="separate"/>
    </w:r>
    <w:r w:rsidR="004D659B">
      <w:rPr>
        <w:noProof/>
      </w:rPr>
      <w:t>1</w:t>
    </w:r>
    <w:r>
      <w:fldChar w:fldCharType="end"/>
    </w:r>
  </w:p>
  <w:p w:rsidR="00B2538D" w:rsidRDefault="004D659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588E" w:rsidRDefault="0069588E" w:rsidP="00634471">
      <w:r>
        <w:separator/>
      </w:r>
    </w:p>
  </w:footnote>
  <w:footnote w:type="continuationSeparator" w:id="0">
    <w:p w:rsidR="0069588E" w:rsidRDefault="0069588E" w:rsidP="006344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925C42"/>
    <w:multiLevelType w:val="hybridMultilevel"/>
    <w:tmpl w:val="E4C060F4"/>
    <w:lvl w:ilvl="0" w:tplc="E48C51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3570"/>
    <w:rsid w:val="000A10EB"/>
    <w:rsid w:val="001F1734"/>
    <w:rsid w:val="00236B11"/>
    <w:rsid w:val="00321542"/>
    <w:rsid w:val="004D659B"/>
    <w:rsid w:val="00634471"/>
    <w:rsid w:val="0069588E"/>
    <w:rsid w:val="009E4D8B"/>
    <w:rsid w:val="00EB0CC0"/>
    <w:rsid w:val="00FB3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5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FB357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B357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FB3570"/>
    <w:pPr>
      <w:spacing w:before="100" w:beforeAutospacing="1" w:after="100" w:afterAutospacing="1"/>
    </w:pPr>
  </w:style>
  <w:style w:type="paragraph" w:styleId="a4">
    <w:name w:val="footer"/>
    <w:basedOn w:val="a"/>
    <w:link w:val="a5"/>
    <w:uiPriority w:val="99"/>
    <w:rsid w:val="00FB3570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B35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236B1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93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681068-2AF7-4650-8EDE-87245A975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1717</Words>
  <Characters>9790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2017-03-14T13:26:00Z</cp:lastPrinted>
  <dcterms:created xsi:type="dcterms:W3CDTF">2017-03-13T07:58:00Z</dcterms:created>
  <dcterms:modified xsi:type="dcterms:W3CDTF">2017-05-16T12:21:00Z</dcterms:modified>
</cp:coreProperties>
</file>