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A0" w:rsidRPr="00B51F3C" w:rsidRDefault="00413EA0" w:rsidP="00C649AF">
      <w:pPr>
        <w:rPr>
          <w:rFonts w:ascii="Times New Roman" w:hAnsi="Times New Roman" w:cs="Times New Roman"/>
          <w:sz w:val="28"/>
          <w:szCs w:val="28"/>
        </w:rPr>
      </w:pPr>
    </w:p>
    <w:p w:rsidR="00E36CE6" w:rsidRPr="00B51F3C" w:rsidRDefault="00E36CE6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E36CE6" w:rsidRPr="00B51F3C" w:rsidRDefault="00233FA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>По учебному предмету «</w:t>
      </w:r>
      <w:r w:rsidR="00E36CE6" w:rsidRPr="00B51F3C">
        <w:rPr>
          <w:rFonts w:ascii="Times New Roman" w:hAnsi="Times New Roman" w:cs="Times New Roman"/>
          <w:b/>
          <w:sz w:val="28"/>
          <w:szCs w:val="28"/>
        </w:rPr>
        <w:t>Изобразительное искусство</w:t>
      </w:r>
      <w:r w:rsidRPr="00B51F3C">
        <w:rPr>
          <w:rFonts w:ascii="Times New Roman" w:hAnsi="Times New Roman" w:cs="Times New Roman"/>
          <w:b/>
          <w:sz w:val="28"/>
          <w:szCs w:val="28"/>
        </w:rPr>
        <w:t>»</w:t>
      </w:r>
      <w:r w:rsidR="00E36CE6" w:rsidRPr="00B51F3C">
        <w:rPr>
          <w:rFonts w:ascii="Times New Roman" w:hAnsi="Times New Roman" w:cs="Times New Roman"/>
          <w:b/>
          <w:sz w:val="28"/>
          <w:szCs w:val="28"/>
        </w:rPr>
        <w:br/>
        <w:t>1-4 классы</w:t>
      </w:r>
    </w:p>
    <w:p w:rsidR="003B4DAC" w:rsidRPr="00B51F3C" w:rsidRDefault="003B4DAC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DAC" w:rsidRPr="00B51F3C" w:rsidRDefault="003B4DAC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>Нормативная основа программы:</w:t>
      </w:r>
    </w:p>
    <w:p w:rsidR="003B4DAC" w:rsidRPr="00B51F3C" w:rsidRDefault="003B4DAC" w:rsidP="001C04E8">
      <w:pPr>
        <w:numPr>
          <w:ilvl w:val="0"/>
          <w:numId w:val="3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Федеральный закон № 273 «Об Образовании в РФ»;</w:t>
      </w:r>
    </w:p>
    <w:p w:rsidR="00BC03D5" w:rsidRPr="00BC03D5" w:rsidRDefault="00BC03D5" w:rsidP="00BC03D5">
      <w:pPr>
        <w:pStyle w:val="a3"/>
        <w:numPr>
          <w:ilvl w:val="0"/>
          <w:numId w:val="32"/>
        </w:num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BC03D5">
        <w:rPr>
          <w:rFonts w:ascii="Times New Roman" w:hAnsi="Times New Roman" w:cs="Times New Roman"/>
          <w:sz w:val="28"/>
          <w:szCs w:val="28"/>
          <w:lang w:val="ru-RU"/>
        </w:rPr>
        <w:t>Федеральный государственный образовательный стандарт  начального общего образования (приказ Минобрнауки РФ от 06.10.2009 г. № 373 в ред. приказов Минобрнауки РФ);</w:t>
      </w:r>
    </w:p>
    <w:p w:rsidR="003B4DAC" w:rsidRPr="00B51F3C" w:rsidRDefault="003B4DAC" w:rsidP="001C04E8">
      <w:pPr>
        <w:numPr>
          <w:ilvl w:val="0"/>
          <w:numId w:val="3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Примерная рабочая программа по предмету «Изобразительное искусство»;</w:t>
      </w:r>
    </w:p>
    <w:p w:rsidR="003B4DAC" w:rsidRPr="00B51F3C" w:rsidRDefault="003B4DAC" w:rsidP="001C04E8">
      <w:pPr>
        <w:numPr>
          <w:ilvl w:val="0"/>
          <w:numId w:val="3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Авторская программа «Изобразительное искусство» автора  В.С.Кузина с учётом учебного плана </w:t>
      </w:r>
      <w:r w:rsidR="00C649AF" w:rsidRPr="00B51F3C">
        <w:rPr>
          <w:rFonts w:ascii="Times New Roman" w:hAnsi="Times New Roman" w:cs="Times New Roman"/>
          <w:sz w:val="28"/>
          <w:szCs w:val="28"/>
        </w:rPr>
        <w:t>АО Школа № 21</w:t>
      </w:r>
      <w:r w:rsidRPr="00B51F3C">
        <w:rPr>
          <w:rFonts w:ascii="Times New Roman" w:hAnsi="Times New Roman" w:cs="Times New Roman"/>
          <w:sz w:val="28"/>
          <w:szCs w:val="28"/>
        </w:rPr>
        <w:t>;</w:t>
      </w:r>
    </w:p>
    <w:p w:rsidR="003B4DAC" w:rsidRPr="00B51F3C" w:rsidRDefault="003B4DAC" w:rsidP="001C04E8">
      <w:pPr>
        <w:numPr>
          <w:ilvl w:val="0"/>
          <w:numId w:val="3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Образовательная программа </w:t>
      </w:r>
      <w:r w:rsidR="00C649AF" w:rsidRPr="00B51F3C">
        <w:rPr>
          <w:rFonts w:ascii="Times New Roman" w:hAnsi="Times New Roman" w:cs="Times New Roman"/>
          <w:sz w:val="28"/>
          <w:szCs w:val="28"/>
        </w:rPr>
        <w:t>АО Школа № 21</w:t>
      </w:r>
      <w:r w:rsidRPr="00B51F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6CE6" w:rsidRPr="00B51F3C" w:rsidRDefault="00E36CE6" w:rsidP="00413EA0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6CE6" w:rsidRPr="00B51F3C" w:rsidRDefault="00E36CE6" w:rsidP="00413EA0">
      <w:pPr>
        <w:pStyle w:val="c22"/>
        <w:tabs>
          <w:tab w:val="left" w:pos="0"/>
        </w:tabs>
        <w:spacing w:after="0" w:afterAutospacing="0"/>
        <w:ind w:firstLine="709"/>
        <w:jc w:val="center"/>
        <w:rPr>
          <w:rStyle w:val="c8"/>
          <w:b/>
          <w:sz w:val="28"/>
          <w:szCs w:val="28"/>
        </w:rPr>
      </w:pPr>
      <w:r w:rsidRPr="00B51F3C">
        <w:rPr>
          <w:rStyle w:val="c8"/>
          <w:b/>
          <w:sz w:val="28"/>
          <w:szCs w:val="28"/>
        </w:rPr>
        <w:t xml:space="preserve">Планируемые результаты изучения курса </w:t>
      </w:r>
      <w:r w:rsidR="001C04E8" w:rsidRPr="00B51F3C">
        <w:rPr>
          <w:rStyle w:val="c8"/>
          <w:b/>
          <w:sz w:val="28"/>
          <w:szCs w:val="28"/>
        </w:rPr>
        <w:t xml:space="preserve">                    </w:t>
      </w:r>
      <w:r w:rsidRPr="00B51F3C">
        <w:rPr>
          <w:rStyle w:val="c8"/>
          <w:b/>
          <w:sz w:val="28"/>
          <w:szCs w:val="28"/>
        </w:rPr>
        <w:t>«</w:t>
      </w:r>
      <w:r w:rsidRPr="00B51F3C">
        <w:rPr>
          <w:b/>
          <w:sz w:val="28"/>
          <w:szCs w:val="28"/>
        </w:rPr>
        <w:t>Изобразительное искусство</w:t>
      </w:r>
      <w:r w:rsidRPr="00B51F3C">
        <w:rPr>
          <w:rStyle w:val="c8"/>
          <w:b/>
          <w:sz w:val="28"/>
          <w:szCs w:val="28"/>
        </w:rPr>
        <w:t>»</w:t>
      </w:r>
    </w:p>
    <w:p w:rsidR="0066109B" w:rsidRPr="00B51F3C" w:rsidRDefault="0066109B" w:rsidP="001C04E8">
      <w:pPr>
        <w:pStyle w:val="c22"/>
        <w:tabs>
          <w:tab w:val="left" w:pos="0"/>
        </w:tabs>
        <w:spacing w:after="0" w:afterAutospacing="0"/>
        <w:ind w:firstLine="709"/>
        <w:jc w:val="both"/>
        <w:rPr>
          <w:sz w:val="28"/>
          <w:szCs w:val="28"/>
        </w:rPr>
      </w:pPr>
      <w:r w:rsidRPr="00B51F3C">
        <w:rPr>
          <w:rStyle w:val="c8"/>
          <w:sz w:val="28"/>
          <w:szCs w:val="28"/>
        </w:rPr>
        <w:t xml:space="preserve">Личностные и </w:t>
      </w:r>
      <w:proofErr w:type="spellStart"/>
      <w:r w:rsidRPr="00B51F3C">
        <w:rPr>
          <w:rStyle w:val="c8"/>
          <w:sz w:val="28"/>
          <w:szCs w:val="28"/>
        </w:rPr>
        <w:t>метапредметные</w:t>
      </w:r>
      <w:proofErr w:type="spellEnd"/>
      <w:r w:rsidRPr="00B51F3C">
        <w:rPr>
          <w:rStyle w:val="c8"/>
          <w:sz w:val="28"/>
          <w:szCs w:val="28"/>
        </w:rPr>
        <w:t xml:space="preserve"> результаты изучения курса отражены в основной образовательной программе начального общего образования </w:t>
      </w:r>
      <w:r w:rsidR="00B51F3C">
        <w:rPr>
          <w:rStyle w:val="c8"/>
          <w:sz w:val="28"/>
          <w:szCs w:val="28"/>
        </w:rPr>
        <w:t>АО</w:t>
      </w:r>
      <w:r w:rsidRPr="00B51F3C">
        <w:rPr>
          <w:rStyle w:val="c8"/>
          <w:sz w:val="28"/>
          <w:szCs w:val="28"/>
        </w:rPr>
        <w:t xml:space="preserve"> «Школа № 21» в целевом разделе.</w:t>
      </w:r>
    </w:p>
    <w:p w:rsidR="00E36CE6" w:rsidRPr="00B51F3C" w:rsidRDefault="00E15511" w:rsidP="001C04E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E36CE6"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Предметные результаты </w:t>
      </w:r>
    </w:p>
    <w:p w:rsidR="00E15511" w:rsidRPr="00B51F3C" w:rsidRDefault="00E15511" w:rsidP="001C04E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5511" w:rsidRPr="00B51F3C" w:rsidRDefault="00E15511" w:rsidP="001C04E8">
      <w:pPr>
        <w:pStyle w:val="s1"/>
        <w:tabs>
          <w:tab w:val="left" w:pos="0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B51F3C">
        <w:rPr>
          <w:bCs/>
          <w:color w:val="000000"/>
          <w:sz w:val="28"/>
          <w:szCs w:val="28"/>
        </w:rPr>
        <w:t xml:space="preserve">1) </w:t>
      </w:r>
      <w:proofErr w:type="spellStart"/>
      <w:r w:rsidRPr="00B51F3C">
        <w:rPr>
          <w:bCs/>
          <w:color w:val="000000"/>
          <w:sz w:val="28"/>
          <w:szCs w:val="28"/>
        </w:rPr>
        <w:t>сформированность</w:t>
      </w:r>
      <w:proofErr w:type="spellEnd"/>
      <w:r w:rsidRPr="00B51F3C">
        <w:rPr>
          <w:bCs/>
          <w:color w:val="000000"/>
          <w:sz w:val="28"/>
          <w:szCs w:val="28"/>
        </w:rPr>
        <w:t xml:space="preserve"> первоначальных представлений о роли изобразительного искусства в жизни человека, его роли в духовно-нравственном развитии человека;</w:t>
      </w:r>
    </w:p>
    <w:p w:rsidR="00E15511" w:rsidRPr="00B51F3C" w:rsidRDefault="00E15511" w:rsidP="001C04E8">
      <w:pPr>
        <w:pStyle w:val="s1"/>
        <w:tabs>
          <w:tab w:val="left" w:pos="0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B51F3C">
        <w:rPr>
          <w:bCs/>
          <w:color w:val="000000"/>
          <w:sz w:val="28"/>
          <w:szCs w:val="28"/>
        </w:rPr>
        <w:t xml:space="preserve">2) </w:t>
      </w:r>
      <w:proofErr w:type="spellStart"/>
      <w:r w:rsidRPr="00B51F3C">
        <w:rPr>
          <w:bCs/>
          <w:color w:val="000000"/>
          <w:sz w:val="28"/>
          <w:szCs w:val="28"/>
        </w:rPr>
        <w:t>сформированность</w:t>
      </w:r>
      <w:proofErr w:type="spellEnd"/>
      <w:r w:rsidRPr="00B51F3C">
        <w:rPr>
          <w:bCs/>
          <w:color w:val="000000"/>
          <w:sz w:val="28"/>
          <w:szCs w:val="28"/>
        </w:rPr>
        <w:t xml:space="preserve"> основ художественной культуры, в том числе на материале художественной культуры родного края, эстетического отношения к миру; понимание красоты как ценности; потребности </w:t>
      </w:r>
      <w:proofErr w:type="gramStart"/>
      <w:r w:rsidRPr="00B51F3C">
        <w:rPr>
          <w:bCs/>
          <w:color w:val="000000"/>
          <w:sz w:val="28"/>
          <w:szCs w:val="28"/>
        </w:rPr>
        <w:t>в</w:t>
      </w:r>
      <w:proofErr w:type="gramEnd"/>
      <w:r w:rsidRPr="00B51F3C">
        <w:rPr>
          <w:bCs/>
          <w:color w:val="000000"/>
          <w:sz w:val="28"/>
          <w:szCs w:val="28"/>
        </w:rPr>
        <w:t xml:space="preserve"> художественном </w:t>
      </w:r>
      <w:proofErr w:type="gramStart"/>
      <w:r w:rsidRPr="00B51F3C">
        <w:rPr>
          <w:bCs/>
          <w:color w:val="000000"/>
          <w:sz w:val="28"/>
          <w:szCs w:val="28"/>
        </w:rPr>
        <w:t>творчестве</w:t>
      </w:r>
      <w:proofErr w:type="gramEnd"/>
      <w:r w:rsidRPr="00B51F3C">
        <w:rPr>
          <w:bCs/>
          <w:color w:val="000000"/>
          <w:sz w:val="28"/>
          <w:szCs w:val="28"/>
        </w:rPr>
        <w:t xml:space="preserve"> и в общении с искусством;</w:t>
      </w:r>
    </w:p>
    <w:p w:rsidR="00E15511" w:rsidRPr="00B51F3C" w:rsidRDefault="00E15511" w:rsidP="001C04E8">
      <w:pPr>
        <w:pStyle w:val="s1"/>
        <w:tabs>
          <w:tab w:val="left" w:pos="0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B51F3C">
        <w:rPr>
          <w:bCs/>
          <w:color w:val="000000"/>
          <w:sz w:val="28"/>
          <w:szCs w:val="28"/>
        </w:rPr>
        <w:t>3) овладение практическими умениями и навыками в восприятии, анализе и оценке произведений искусства;</w:t>
      </w:r>
    </w:p>
    <w:p w:rsidR="00E15511" w:rsidRPr="00B51F3C" w:rsidRDefault="00E15511" w:rsidP="001C04E8">
      <w:pPr>
        <w:pStyle w:val="s1"/>
        <w:tabs>
          <w:tab w:val="left" w:pos="0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B51F3C">
        <w:rPr>
          <w:bCs/>
          <w:color w:val="000000"/>
          <w:sz w:val="28"/>
          <w:szCs w:val="28"/>
        </w:rPr>
        <w:t>4) овладение элементарными практическими умениями и навыками в различных видах художественной деятельности (рисунке, живописи, скульптуре, художественном конструировании), а также в специфических формах художественной деятельности, базирующихся на ИКТ (цифровая фотография, видеозапись, элементы мультипликации и пр.).</w:t>
      </w:r>
    </w:p>
    <w:p w:rsidR="00E15511" w:rsidRPr="00B51F3C" w:rsidRDefault="00E15511" w:rsidP="001C04E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3B1" w:rsidRPr="00B51F3C" w:rsidRDefault="004F33B1" w:rsidP="001C04E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3B1" w:rsidRPr="00B51F3C" w:rsidRDefault="004F33B1" w:rsidP="001C04E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CE6" w:rsidRPr="00B51F3C" w:rsidRDefault="00D720EF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рабочей программы</w:t>
      </w:r>
    </w:p>
    <w:p w:rsidR="00E36CE6" w:rsidRPr="00B51F3C" w:rsidRDefault="00D720EF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 класс 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с натуры (</w:t>
      </w:r>
      <w:r w:rsidR="008477DA" w:rsidRPr="00B51F3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Рисование с натуры предметов с правильной передачей в рисунках пропорций, построения локального цвета. Элементарные способы конструктивного построения предметов, представление о симметрии,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использование приема загораживания. Знакомство с цветовым кругом, основными и смешанными цветами, получение оттенков цвета, теплые и холодные цвета. Правила работы с акварельными и гуашевыми красками.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Выполнение в цвете осенних листьев, овощей и фруктов, елочных игрушек, игрушечных машинок, натюрморта с определением геометрической формы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предметов.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на темы, по памяти и представлению</w:t>
      </w:r>
      <w:r w:rsidR="00542CA3"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8477DA" w:rsidRPr="00B51F3C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Рисование предметов, событий, явлений на основе наблюдений или по представлению. Элементарные представления перспективе: обозначение линии горизонта; изображение одинаковых предметов большими и маленькими в зависимости от удаления, изображение близких предметов ближе к нижнему краю листа, более дальних - выше, использование приема загораживания. Выделение главного с использованием тонового и цветового контрастов.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Рисование по памяти и представлению радуги, деревьев, осеннего пейзажа, новогодней композиции, зимнего леса. Иллюстрирование русских народных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сказок: волшебные сказки и сказки о животных. Передача характеров героев, наличие смысловой связи между изображаемыми объектами композиции.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Декоративная работа (</w:t>
      </w:r>
      <w:r w:rsidR="008477DA"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12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Декоративная переработка формы и цвета реальных объектов — листьев, цветов, бабочек, жуков и т. д. Знакомство с элементами русских народных</w:t>
      </w:r>
      <w:r w:rsidR="00A36CDC" w:rsidRPr="00B51F3C">
        <w:rPr>
          <w:rFonts w:ascii="Times New Roman" w:hAnsi="Times New Roman" w:cs="Times New Roman"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sz w:val="28"/>
          <w:szCs w:val="28"/>
        </w:rPr>
        <w:t>росписей, размещение росписи в традиционных формах изделий (в силуэтах по образу народных игрушек, на вылепленных самостоятельно игрушках),</w:t>
      </w:r>
      <w:r w:rsidR="002A764C" w:rsidRPr="00B51F3C">
        <w:rPr>
          <w:rFonts w:ascii="Times New Roman" w:hAnsi="Times New Roman" w:cs="Times New Roman"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sz w:val="28"/>
          <w:szCs w:val="28"/>
        </w:rPr>
        <w:t xml:space="preserve">знакомство с геометрическим орнаментом, знаками символами в русском орнаменте. Использование приема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кисти и приема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тычка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с помощью трубочки из бумаги, освоение смешанной техники акварели и восковых мелков.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Рисование и вырезание из цветной бумаги квадратов, треугольников, ромбов, кругов, простых по форме цветов, снежинок, аппликационное составление их в простой узор и наклеивание на лист картона или бумаги.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Лепка (</w:t>
      </w:r>
      <w:r w:rsidR="008477DA"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Знакомство с материалами для лепки: глиной и пластилином, освоение приемов работы с пластилином (откручивание,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отщипывание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, раскатывание и др.).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Лепка листьев деревьев, фруктов, овощей, птиц и зверей с натуры, по памяти и по представлению.</w:t>
      </w:r>
    </w:p>
    <w:p w:rsidR="004F33B1" w:rsidRPr="00B51F3C" w:rsidRDefault="004F33B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33B1" w:rsidRPr="00B51F3C" w:rsidRDefault="004F33B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33B1" w:rsidRPr="00B51F3C" w:rsidRDefault="004F33B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Беседы (2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Восприятие произведений искусства. Темы бесед: «Декоративно-прикладное искусство», «Виды изобразительного искусства и архитектуры». Остальные беседы проводятся в процессе занятий.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Рекомендуемые произведения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Бродский И. </w:t>
      </w:r>
      <w:r w:rsidRPr="00B51F3C">
        <w:rPr>
          <w:rFonts w:ascii="Times New Roman" w:hAnsi="Times New Roman" w:cs="Times New Roman"/>
          <w:sz w:val="28"/>
          <w:szCs w:val="28"/>
        </w:rPr>
        <w:t>Опавшие листья.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Ван </w:t>
      </w:r>
      <w:proofErr w:type="spellStart"/>
      <w:proofErr w:type="gram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дер</w:t>
      </w:r>
      <w:proofErr w:type="spellEnd"/>
      <w:proofErr w:type="gram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Гус Г.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Алтарь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Портинари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Васильев Ф. </w:t>
      </w:r>
      <w:r w:rsidRPr="00B51F3C">
        <w:rPr>
          <w:rFonts w:ascii="Times New Roman" w:hAnsi="Times New Roman" w:cs="Times New Roman"/>
          <w:sz w:val="28"/>
          <w:szCs w:val="28"/>
        </w:rPr>
        <w:t>Камни. Сушка сетей; Оттепель.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В. </w:t>
      </w:r>
      <w:r w:rsidRPr="00B51F3C">
        <w:rPr>
          <w:rFonts w:ascii="Times New Roman" w:hAnsi="Times New Roman" w:cs="Times New Roman"/>
          <w:sz w:val="28"/>
          <w:szCs w:val="28"/>
        </w:rPr>
        <w:t>Снегурочка.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Ю. </w:t>
      </w:r>
      <w:r w:rsidRPr="00B51F3C">
        <w:rPr>
          <w:rFonts w:ascii="Times New Roman" w:hAnsi="Times New Roman" w:cs="Times New Roman"/>
          <w:sz w:val="28"/>
          <w:szCs w:val="28"/>
        </w:rPr>
        <w:t>Теремок; Коза и козлята; Коза; Кот,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петух и лиса; Петушок; Репка; </w:t>
      </w:r>
      <w:proofErr w:type="spellStart"/>
      <w:proofErr w:type="gramStart"/>
      <w:r w:rsidRPr="00B51F3C"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spellEnd"/>
      <w:proofErr w:type="gram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Веселов С. </w:t>
      </w:r>
      <w:r w:rsidRPr="00B51F3C">
        <w:rPr>
          <w:rFonts w:ascii="Times New Roman" w:hAnsi="Times New Roman" w:cs="Times New Roman"/>
          <w:sz w:val="28"/>
          <w:szCs w:val="28"/>
        </w:rPr>
        <w:t>Миска «Пряник».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Врубель М. </w:t>
      </w:r>
      <w:r w:rsidRPr="00B51F3C">
        <w:rPr>
          <w:rFonts w:ascii="Times New Roman" w:hAnsi="Times New Roman" w:cs="Times New Roman"/>
          <w:sz w:val="28"/>
          <w:szCs w:val="28"/>
        </w:rPr>
        <w:t>Царевна-Лебедь.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Герасимов А. </w:t>
      </w:r>
      <w:r w:rsidRPr="00B51F3C">
        <w:rPr>
          <w:rFonts w:ascii="Times New Roman" w:hAnsi="Times New Roman" w:cs="Times New Roman"/>
          <w:sz w:val="28"/>
          <w:szCs w:val="28"/>
        </w:rPr>
        <w:t>Натюрморт. Полевые цветы.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Грабарь И. </w:t>
      </w:r>
      <w:r w:rsidRPr="00B51F3C">
        <w:rPr>
          <w:rFonts w:ascii="Times New Roman" w:hAnsi="Times New Roman" w:cs="Times New Roman"/>
          <w:sz w:val="28"/>
          <w:szCs w:val="28"/>
        </w:rPr>
        <w:t>Мартовский снег; Рябинка; Февральская лазурь.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Дейнека А.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После дождя. Озеро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Сенеж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Каменский Ф. </w:t>
      </w:r>
      <w:r w:rsidRPr="00B51F3C">
        <w:rPr>
          <w:rFonts w:ascii="Times New Roman" w:hAnsi="Times New Roman" w:cs="Times New Roman"/>
          <w:sz w:val="28"/>
          <w:szCs w:val="28"/>
        </w:rPr>
        <w:t>Молодой скульптор.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Коровин К. </w:t>
      </w:r>
      <w:r w:rsidRPr="00B51F3C">
        <w:rPr>
          <w:rFonts w:ascii="Times New Roman" w:hAnsi="Times New Roman" w:cs="Times New Roman"/>
          <w:sz w:val="28"/>
          <w:szCs w:val="28"/>
        </w:rPr>
        <w:t>Зимой.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Кочергин Н.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рыба-кит.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Крымов Н. </w:t>
      </w:r>
      <w:r w:rsidRPr="00B51F3C">
        <w:rPr>
          <w:rFonts w:ascii="Times New Roman" w:hAnsi="Times New Roman" w:cs="Times New Roman"/>
          <w:sz w:val="28"/>
          <w:szCs w:val="28"/>
        </w:rPr>
        <w:t>Московский пейзаж. Радуга.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Кугач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Е. </w:t>
      </w:r>
      <w:r w:rsidRPr="00B51F3C">
        <w:rPr>
          <w:rFonts w:ascii="Times New Roman" w:hAnsi="Times New Roman" w:cs="Times New Roman"/>
          <w:sz w:val="28"/>
          <w:szCs w:val="28"/>
        </w:rPr>
        <w:t>Праздничный натюрморт.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Куинджи А. </w:t>
      </w:r>
      <w:r w:rsidRPr="00B51F3C">
        <w:rPr>
          <w:rFonts w:ascii="Times New Roman" w:hAnsi="Times New Roman" w:cs="Times New Roman"/>
          <w:sz w:val="28"/>
          <w:szCs w:val="28"/>
        </w:rPr>
        <w:t>Берёзовая роща; Лунная ночь на Днепре; Солнечные пятна на инее; Эффект заката.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Кукунов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Волк; Сова.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Купецио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К. </w:t>
      </w:r>
      <w:r w:rsidRPr="00B51F3C">
        <w:rPr>
          <w:rFonts w:ascii="Times New Roman" w:hAnsi="Times New Roman" w:cs="Times New Roman"/>
          <w:sz w:val="28"/>
          <w:szCs w:val="28"/>
        </w:rPr>
        <w:t>Анютины глазки.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Кустодиев Б. </w:t>
      </w:r>
      <w:r w:rsidRPr="00B51F3C">
        <w:rPr>
          <w:rFonts w:ascii="Times New Roman" w:hAnsi="Times New Roman" w:cs="Times New Roman"/>
          <w:sz w:val="28"/>
          <w:szCs w:val="28"/>
        </w:rPr>
        <w:t>Ёлочный торг; Масленица (3 варианта); После грозы.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Левитан И. </w:t>
      </w:r>
      <w:r w:rsidRPr="00B51F3C">
        <w:rPr>
          <w:rFonts w:ascii="Times New Roman" w:hAnsi="Times New Roman" w:cs="Times New Roman"/>
          <w:sz w:val="28"/>
          <w:szCs w:val="28"/>
        </w:rPr>
        <w:t>Берёзовая роща. Вечер. Закат; Вечерний звон; Золотая осень; Луг на опушке леса; Озеро. Русь; Цветущие яблони.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Лентулов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Овощи. Натюрморт.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Опекушин</w:t>
      </w:r>
      <w:r w:rsidRPr="00B51F3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 Памятник А. С. Пушкину в Москве.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Остроухов И. </w:t>
      </w:r>
      <w:r w:rsidRPr="00B51F3C">
        <w:rPr>
          <w:rFonts w:ascii="Times New Roman" w:hAnsi="Times New Roman" w:cs="Times New Roman"/>
          <w:sz w:val="28"/>
          <w:szCs w:val="28"/>
        </w:rPr>
        <w:t>Золотая осень.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Пластов </w:t>
      </w:r>
      <w:r w:rsidRPr="00B51F3C">
        <w:rPr>
          <w:rFonts w:ascii="Times New Roman" w:hAnsi="Times New Roman" w:cs="Times New Roman"/>
          <w:sz w:val="28"/>
          <w:szCs w:val="28"/>
        </w:rPr>
        <w:t>А. Коля рисует. Летом; Первый снег; Сенокос; Золотая осень.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Рачёв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Б. </w:t>
      </w:r>
      <w:r w:rsidRPr="00B51F3C">
        <w:rPr>
          <w:rFonts w:ascii="Times New Roman" w:hAnsi="Times New Roman" w:cs="Times New Roman"/>
          <w:sz w:val="28"/>
          <w:szCs w:val="28"/>
        </w:rPr>
        <w:t>Ловись, рыбка, и мала и велика!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Репин И.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Решетников Ф. </w:t>
      </w:r>
      <w:r w:rsidRPr="00B51F3C">
        <w:rPr>
          <w:rFonts w:ascii="Times New Roman" w:hAnsi="Times New Roman" w:cs="Times New Roman"/>
          <w:sz w:val="28"/>
          <w:szCs w:val="28"/>
        </w:rPr>
        <w:t>Прибыл на каникулы.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Ромадин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Н. </w:t>
      </w:r>
      <w:r w:rsidRPr="00B51F3C">
        <w:rPr>
          <w:rFonts w:ascii="Times New Roman" w:hAnsi="Times New Roman" w:cs="Times New Roman"/>
          <w:sz w:val="28"/>
          <w:szCs w:val="28"/>
        </w:rPr>
        <w:t>Розовый вечер.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Рябушкин А. </w:t>
      </w:r>
      <w:r w:rsidRPr="00B51F3C">
        <w:rPr>
          <w:rFonts w:ascii="Times New Roman" w:hAnsi="Times New Roman" w:cs="Times New Roman"/>
          <w:sz w:val="28"/>
          <w:szCs w:val="28"/>
        </w:rPr>
        <w:t>Зимнее утро.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Саврасов </w:t>
      </w:r>
      <w:r w:rsidRPr="00B51F3C">
        <w:rPr>
          <w:rFonts w:ascii="Times New Roman" w:hAnsi="Times New Roman" w:cs="Times New Roman"/>
          <w:sz w:val="28"/>
          <w:szCs w:val="28"/>
        </w:rPr>
        <w:t>А. Вечер; Грачи прилетели.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Серов В. </w:t>
      </w:r>
      <w:r w:rsidRPr="00B51F3C">
        <w:rPr>
          <w:rFonts w:ascii="Times New Roman" w:hAnsi="Times New Roman" w:cs="Times New Roman"/>
          <w:sz w:val="28"/>
          <w:szCs w:val="28"/>
        </w:rPr>
        <w:t>Девочка с персиками; Портрет детей С. С. Боткина.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Сидоров В. </w:t>
      </w:r>
      <w:r w:rsidRPr="00B51F3C">
        <w:rPr>
          <w:rFonts w:ascii="Times New Roman" w:hAnsi="Times New Roman" w:cs="Times New Roman"/>
          <w:sz w:val="28"/>
          <w:szCs w:val="28"/>
        </w:rPr>
        <w:t>Тихая моя родина.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Сомов К. </w:t>
      </w:r>
      <w:r w:rsidRPr="00B51F3C">
        <w:rPr>
          <w:rFonts w:ascii="Times New Roman" w:hAnsi="Times New Roman" w:cs="Times New Roman"/>
          <w:sz w:val="28"/>
          <w:szCs w:val="28"/>
        </w:rPr>
        <w:t>Лето. Вечерние тени.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Стожаров В. </w:t>
      </w:r>
      <w:r w:rsidRPr="00B51F3C">
        <w:rPr>
          <w:rFonts w:ascii="Times New Roman" w:hAnsi="Times New Roman" w:cs="Times New Roman"/>
          <w:sz w:val="28"/>
          <w:szCs w:val="28"/>
        </w:rPr>
        <w:t>Квас; Хлеб, соль и братина; Чай с калачами.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Толстой Ф. </w:t>
      </w:r>
      <w:r w:rsidRPr="00B51F3C">
        <w:rPr>
          <w:rFonts w:ascii="Times New Roman" w:hAnsi="Times New Roman" w:cs="Times New Roman"/>
          <w:sz w:val="28"/>
          <w:szCs w:val="28"/>
        </w:rPr>
        <w:t>Букет цветов, бабочка и птичка.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Трубецкой П. </w:t>
      </w:r>
      <w:r w:rsidRPr="00B51F3C">
        <w:rPr>
          <w:rFonts w:ascii="Times New Roman" w:hAnsi="Times New Roman" w:cs="Times New Roman"/>
          <w:sz w:val="28"/>
          <w:szCs w:val="28"/>
        </w:rPr>
        <w:t>Девочка с собакой. Друзья.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Фалалеева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Л. </w:t>
      </w:r>
      <w:r w:rsidRPr="00B51F3C">
        <w:rPr>
          <w:rFonts w:ascii="Times New Roman" w:hAnsi="Times New Roman" w:cs="Times New Roman"/>
          <w:sz w:val="28"/>
          <w:szCs w:val="28"/>
        </w:rPr>
        <w:t>Дед тянет репку.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Фирсов И. </w:t>
      </w:r>
      <w:r w:rsidRPr="00B51F3C">
        <w:rPr>
          <w:rFonts w:ascii="Times New Roman" w:hAnsi="Times New Roman" w:cs="Times New Roman"/>
          <w:sz w:val="28"/>
          <w:szCs w:val="28"/>
        </w:rPr>
        <w:t>Юный живописец.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Хруцкий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Цветы и плоды.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Чарушин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Е. </w:t>
      </w:r>
      <w:r w:rsidRPr="00B51F3C">
        <w:rPr>
          <w:rFonts w:ascii="Times New Roman" w:hAnsi="Times New Roman" w:cs="Times New Roman"/>
          <w:sz w:val="28"/>
          <w:szCs w:val="28"/>
        </w:rPr>
        <w:t>Колобок.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Шишкин И. </w:t>
      </w:r>
      <w:r w:rsidRPr="00B51F3C">
        <w:rPr>
          <w:rFonts w:ascii="Times New Roman" w:hAnsi="Times New Roman" w:cs="Times New Roman"/>
          <w:sz w:val="28"/>
          <w:szCs w:val="28"/>
        </w:rPr>
        <w:t>Осень.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Юон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К.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Мартовское солнце; Русская зима.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Лигачёво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 класс 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с натуры (7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Рисование с натуры несложных по строению и изящных по очертаниям предметов. Развитие навыков конструктивного построения предметов. Использование элементарных навыков перспективного изображения предметов. Использование сложного цвета при воспроизведении поверхностей различных предметов.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Работа живописными материалами в технике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алла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прима и работа по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акварелью. Выполнение в цвете осенних листьев, цветов, овощей, фруктов, натюрмортов, чучел птиц и зверей, игрушечных машинок.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на темы, по памяти и представлению(1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Развитие умения выражать первые впечатления от действительности, отражать результаты непосредственных наблюдений и эмоций в рисунках,</w:t>
      </w:r>
      <w:r w:rsidR="00A36CDC" w:rsidRPr="00B51F3C">
        <w:rPr>
          <w:rFonts w:ascii="Times New Roman" w:hAnsi="Times New Roman" w:cs="Times New Roman"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sz w:val="28"/>
          <w:szCs w:val="28"/>
        </w:rPr>
        <w:t>передавать пропорции, очертания, общее пространственное расположение, цвета изображаемых предметов. Развитие способности чувствовать красоту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цвета, передавать свое отношение к изображаемым объектам средствами цвета. Правила рисования тематической композиции. Общее понятие об иллюстрациях. Иллюстрирование сказок. Размещение изображения на листе бумаги в соответствии с замыслом. Передача смысловой связи между объектами композиции. Элементарное изображение в тематическом рисунке пространства, пропорций и основного цвета изображаемых объектов.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Декоративная работа (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Знакомство с видами народного декоративно-прикладного искусства: художественной росписью по дереву (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Полхов-Майдан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) и по глине (Филимоново, Дымково). Ознакомление с русской глиняной игрушкой. Использование в декоративной работе линии симметрии, ритма, элементарных приемов кистевой росписи.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Выполнение эскизов орнаментов и предметов с использованием традиционных </w:t>
      </w:r>
      <w:r w:rsidR="00835F86" w:rsidRPr="00B51F3C">
        <w:rPr>
          <w:rFonts w:ascii="Times New Roman" w:hAnsi="Times New Roman" w:cs="Times New Roman"/>
          <w:sz w:val="28"/>
          <w:szCs w:val="28"/>
        </w:rPr>
        <w:t>народных приемов декорирования.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Беседы (1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Тема беседы «Главные художественные музеи страны». Остальные беседы проводятся в процессе занятий.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51F3C">
        <w:rPr>
          <w:rFonts w:ascii="Times New Roman" w:hAnsi="Times New Roman" w:cs="Times New Roman"/>
          <w:i/>
          <w:iCs/>
          <w:sz w:val="28"/>
          <w:szCs w:val="28"/>
        </w:rPr>
        <w:t>Рекомендуемые произведения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Аверкамп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X. </w:t>
      </w:r>
      <w:r w:rsidRPr="00B51F3C">
        <w:rPr>
          <w:rFonts w:ascii="Times New Roman" w:hAnsi="Times New Roman" w:cs="Times New Roman"/>
          <w:sz w:val="28"/>
          <w:szCs w:val="28"/>
        </w:rPr>
        <w:t>Зимние развлечения; Зимний пейзаж с конькобежцами.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Алфеевский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Иллюстрации к стихотворениям Ф. Тютчева.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Асламазян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Праздничный натюрморт.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Бём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Е. </w:t>
      </w:r>
      <w:r w:rsidRPr="00B51F3C">
        <w:rPr>
          <w:rFonts w:ascii="Times New Roman" w:hAnsi="Times New Roman" w:cs="Times New Roman"/>
          <w:sz w:val="28"/>
          <w:szCs w:val="28"/>
        </w:rPr>
        <w:t>Силуэт.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Билибин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Иллюстрации и обложки к русским народным сказкам.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Богданов-Бельский Н. </w:t>
      </w:r>
      <w:r w:rsidRPr="00B51F3C">
        <w:rPr>
          <w:rFonts w:ascii="Times New Roman" w:hAnsi="Times New Roman" w:cs="Times New Roman"/>
          <w:sz w:val="28"/>
          <w:szCs w:val="28"/>
        </w:rPr>
        <w:t>Новая сказка.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Борисов-Мусатов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Осенний этюд; Куст орешника.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Васильев Ф. </w:t>
      </w:r>
      <w:r w:rsidRPr="00B51F3C">
        <w:rPr>
          <w:rFonts w:ascii="Times New Roman" w:hAnsi="Times New Roman" w:cs="Times New Roman"/>
          <w:sz w:val="28"/>
          <w:szCs w:val="28"/>
        </w:rPr>
        <w:t>После дождя; Болото в лесу.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А. </w:t>
      </w:r>
      <w:r w:rsidRPr="00B51F3C">
        <w:rPr>
          <w:rFonts w:ascii="Times New Roman" w:hAnsi="Times New Roman" w:cs="Times New Roman"/>
          <w:sz w:val="28"/>
          <w:szCs w:val="28"/>
        </w:rPr>
        <w:t>Московский Кремль. Соборы; Оборона города.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В.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Автопортрет; Снегурочка; Витязь на распутье; Богатырский скок; После побоища Игоря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Святославича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с половцами; Баян; Богатыри; Иван царевич на сером волке; Царевна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; Спящая царевна; Царевна-Лягушка;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Алёнушка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Эскиз фасада Третьяковской галереи в Москве.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Ватагин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Рисунки и скульптуры животных.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Врубель М. </w:t>
      </w:r>
      <w:r w:rsidRPr="00B51F3C">
        <w:rPr>
          <w:rFonts w:ascii="Times New Roman" w:hAnsi="Times New Roman" w:cs="Times New Roman"/>
          <w:sz w:val="28"/>
          <w:szCs w:val="28"/>
        </w:rPr>
        <w:t>Богатырь.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Гельмерсен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Силуэт.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Герасимов А. </w:t>
      </w:r>
      <w:r w:rsidRPr="00B51F3C">
        <w:rPr>
          <w:rFonts w:ascii="Times New Roman" w:hAnsi="Times New Roman" w:cs="Times New Roman"/>
          <w:sz w:val="28"/>
          <w:szCs w:val="28"/>
        </w:rPr>
        <w:t>После дождя. Мокрая терраса;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Капли дождя; Пионы.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Грабарь И. </w:t>
      </w:r>
      <w:r w:rsidRPr="00B51F3C">
        <w:rPr>
          <w:rFonts w:ascii="Times New Roman" w:hAnsi="Times New Roman" w:cs="Times New Roman"/>
          <w:sz w:val="28"/>
          <w:szCs w:val="28"/>
        </w:rPr>
        <w:t>Неприбранный стол; Яблоки.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Дейнека А. </w:t>
      </w:r>
      <w:r w:rsidRPr="00B51F3C">
        <w:rPr>
          <w:rFonts w:ascii="Times New Roman" w:hAnsi="Times New Roman" w:cs="Times New Roman"/>
          <w:sz w:val="28"/>
          <w:szCs w:val="28"/>
        </w:rPr>
        <w:t>После дождя.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Зарянко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С. </w:t>
      </w:r>
      <w:r w:rsidRPr="00B51F3C">
        <w:rPr>
          <w:rFonts w:ascii="Times New Roman" w:hAnsi="Times New Roman" w:cs="Times New Roman"/>
          <w:sz w:val="28"/>
          <w:szCs w:val="28"/>
        </w:rPr>
        <w:t>Портрет семьи Турчаниновых.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Камерон Ч. </w:t>
      </w:r>
      <w:r w:rsidRPr="00B51F3C">
        <w:rPr>
          <w:rFonts w:ascii="Times New Roman" w:hAnsi="Times New Roman" w:cs="Times New Roman"/>
          <w:sz w:val="28"/>
          <w:szCs w:val="28"/>
        </w:rPr>
        <w:t>Китайский зал в Екатерининском дворце Царского Села. Проект интерьера.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Конашевич В. </w:t>
      </w:r>
      <w:r w:rsidRPr="00B51F3C">
        <w:rPr>
          <w:rFonts w:ascii="Times New Roman" w:hAnsi="Times New Roman" w:cs="Times New Roman"/>
          <w:sz w:val="28"/>
          <w:szCs w:val="28"/>
        </w:rPr>
        <w:t>Иллюстрации к детским книгам.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Корин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П. </w:t>
      </w:r>
      <w:r w:rsidRPr="00B51F3C">
        <w:rPr>
          <w:rFonts w:ascii="Times New Roman" w:hAnsi="Times New Roman" w:cs="Times New Roman"/>
          <w:sz w:val="28"/>
          <w:szCs w:val="28"/>
        </w:rPr>
        <w:t>Пейзаж с церковью в Палехе; Главы Кремлёвских соборов.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Костанди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К. </w:t>
      </w:r>
      <w:r w:rsidRPr="00B51F3C">
        <w:rPr>
          <w:rFonts w:ascii="Times New Roman" w:hAnsi="Times New Roman" w:cs="Times New Roman"/>
          <w:sz w:val="28"/>
          <w:szCs w:val="28"/>
        </w:rPr>
        <w:t>Гуси.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Куинджи А. </w:t>
      </w:r>
      <w:r w:rsidRPr="00B51F3C">
        <w:rPr>
          <w:rFonts w:ascii="Times New Roman" w:hAnsi="Times New Roman" w:cs="Times New Roman"/>
          <w:sz w:val="28"/>
          <w:szCs w:val="28"/>
        </w:rPr>
        <w:t>После дождя; Берёзовая роща.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Куприн А. </w:t>
      </w:r>
      <w:r w:rsidRPr="00B51F3C">
        <w:rPr>
          <w:rFonts w:ascii="Times New Roman" w:hAnsi="Times New Roman" w:cs="Times New Roman"/>
          <w:sz w:val="28"/>
          <w:szCs w:val="28"/>
        </w:rPr>
        <w:t>Осенний букет; Натюрморт с фаянсовым кувшином.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Кустодиев Б.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Купчиха за чаем; Портрет Ивана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Билибина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Левитан И. </w:t>
      </w:r>
      <w:r w:rsidRPr="00B51F3C">
        <w:rPr>
          <w:rFonts w:ascii="Times New Roman" w:hAnsi="Times New Roman" w:cs="Times New Roman"/>
          <w:sz w:val="28"/>
          <w:szCs w:val="28"/>
        </w:rPr>
        <w:t>Берёзовая роща.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Маковский К. </w:t>
      </w:r>
      <w:r w:rsidRPr="00B51F3C">
        <w:rPr>
          <w:rFonts w:ascii="Times New Roman" w:hAnsi="Times New Roman" w:cs="Times New Roman"/>
          <w:sz w:val="28"/>
          <w:szCs w:val="28"/>
        </w:rPr>
        <w:t>Дети, бегущие от грозы; Портрет детей художника.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Матисс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Лебедь; Красные рыбы.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Машков И.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Автопортрет; Фрукты на блюде; Ананасы и бананы; Натюрморт.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Пластов А. </w:t>
      </w:r>
      <w:r w:rsidRPr="00B51F3C">
        <w:rPr>
          <w:rFonts w:ascii="Times New Roman" w:hAnsi="Times New Roman" w:cs="Times New Roman"/>
          <w:sz w:val="28"/>
          <w:szCs w:val="28"/>
        </w:rPr>
        <w:t>Грузди. Натюрморт; Летом; Осенний этюд.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Петров-Водкин К. </w:t>
      </w:r>
      <w:r w:rsidRPr="00B51F3C">
        <w:rPr>
          <w:rFonts w:ascii="Times New Roman" w:hAnsi="Times New Roman" w:cs="Times New Roman"/>
          <w:sz w:val="28"/>
          <w:szCs w:val="28"/>
        </w:rPr>
        <w:t>Натюрморт с яблоками.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Пигодо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Ф. </w:t>
      </w:r>
      <w:r w:rsidRPr="00B51F3C">
        <w:rPr>
          <w:rFonts w:ascii="Times New Roman" w:hAnsi="Times New Roman" w:cs="Times New Roman"/>
          <w:sz w:val="28"/>
          <w:szCs w:val="28"/>
        </w:rPr>
        <w:t>Китайские тени. Кролик.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Поленов В. </w:t>
      </w:r>
      <w:r w:rsidRPr="00B51F3C">
        <w:rPr>
          <w:rFonts w:ascii="Times New Roman" w:hAnsi="Times New Roman" w:cs="Times New Roman"/>
          <w:sz w:val="28"/>
          <w:szCs w:val="28"/>
        </w:rPr>
        <w:t>Бабочки.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Ренуар О. </w:t>
      </w:r>
      <w:r w:rsidRPr="00B51F3C">
        <w:rPr>
          <w:rFonts w:ascii="Times New Roman" w:hAnsi="Times New Roman" w:cs="Times New Roman"/>
          <w:sz w:val="28"/>
          <w:szCs w:val="28"/>
        </w:rPr>
        <w:t>Букет хризантем; Зонтики; Плоды Средиземноморья; Лук; Девочка с обручем; Коко рисует.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Репин И.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Автопортрет; Девочка с букетом; Стрекоза. Портрет дочери художника; Осенний букет. Портрет В. И. Репиной; Девочка Ада; Портрет.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П. М. Третьякова.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Рерих Н. </w:t>
      </w:r>
      <w:r w:rsidRPr="00B51F3C">
        <w:rPr>
          <w:rFonts w:ascii="Times New Roman" w:hAnsi="Times New Roman" w:cs="Times New Roman"/>
          <w:sz w:val="28"/>
          <w:szCs w:val="28"/>
        </w:rPr>
        <w:t>Илья Муромец.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Ромадин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Н. </w:t>
      </w:r>
      <w:r w:rsidRPr="00B51F3C">
        <w:rPr>
          <w:rFonts w:ascii="Times New Roman" w:hAnsi="Times New Roman" w:cs="Times New Roman"/>
          <w:sz w:val="28"/>
          <w:szCs w:val="28"/>
        </w:rPr>
        <w:t>Розовый вечер; Цветущий бугор;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Весенний день; Последний луч.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Саврасов А</w:t>
      </w:r>
      <w:r w:rsidRPr="00B51F3C">
        <w:rPr>
          <w:rFonts w:ascii="Times New Roman" w:hAnsi="Times New Roman" w:cs="Times New Roman"/>
          <w:sz w:val="28"/>
          <w:szCs w:val="28"/>
        </w:rPr>
        <w:t>. Просёлок.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Сарьян М. </w:t>
      </w:r>
      <w:r w:rsidRPr="00B51F3C">
        <w:rPr>
          <w:rFonts w:ascii="Times New Roman" w:hAnsi="Times New Roman" w:cs="Times New Roman"/>
          <w:sz w:val="28"/>
          <w:szCs w:val="28"/>
        </w:rPr>
        <w:t>Октябрь в Ереване; Цветы; Полевые цветы; Пионы.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Серебрякова З.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Катя в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голубом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у ёлки; За завтраком; Мальчики в матросских тельняшках; Карточный домик; Автопортрет с дочерьми;  В детской. Нескучное.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Серов В.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Автопортрет; Девочка с персиками; Девушка, освещённая солнцем; Дети;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Мика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Морозов; Стригуны на водопое.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Домотканово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Сидоров В. </w:t>
      </w:r>
      <w:r w:rsidRPr="00B51F3C">
        <w:rPr>
          <w:rFonts w:ascii="Times New Roman" w:hAnsi="Times New Roman" w:cs="Times New Roman"/>
          <w:sz w:val="28"/>
          <w:szCs w:val="28"/>
        </w:rPr>
        <w:t>Тихая моя родина.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Снейдерс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Ф. </w:t>
      </w:r>
      <w:r w:rsidRPr="00B51F3C">
        <w:rPr>
          <w:rFonts w:ascii="Times New Roman" w:hAnsi="Times New Roman" w:cs="Times New Roman"/>
          <w:sz w:val="28"/>
          <w:szCs w:val="28"/>
        </w:rPr>
        <w:t>Птичий концерт.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Сомов К. </w:t>
      </w:r>
      <w:r w:rsidRPr="00B51F3C">
        <w:rPr>
          <w:rFonts w:ascii="Times New Roman" w:hAnsi="Times New Roman" w:cs="Times New Roman"/>
          <w:sz w:val="28"/>
          <w:szCs w:val="28"/>
        </w:rPr>
        <w:t>Зима. Каток.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Ткачёв С. </w:t>
      </w:r>
      <w:r w:rsidRPr="00B51F3C">
        <w:rPr>
          <w:rFonts w:ascii="Times New Roman" w:hAnsi="Times New Roman" w:cs="Times New Roman"/>
          <w:sz w:val="28"/>
          <w:szCs w:val="28"/>
        </w:rPr>
        <w:t>В зимний праздник.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Толстой Ф. </w:t>
      </w:r>
      <w:r w:rsidRPr="00B51F3C">
        <w:rPr>
          <w:rFonts w:ascii="Times New Roman" w:hAnsi="Times New Roman" w:cs="Times New Roman"/>
          <w:sz w:val="28"/>
          <w:szCs w:val="28"/>
        </w:rPr>
        <w:t>Букет цветов, бабочка и птичка.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Цилле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 w:rsidRPr="00B51F3C">
        <w:rPr>
          <w:rFonts w:ascii="Times New Roman" w:hAnsi="Times New Roman" w:cs="Times New Roman"/>
          <w:sz w:val="28"/>
          <w:szCs w:val="28"/>
        </w:rPr>
        <w:t>Наброски.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Чарушин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Е. </w:t>
      </w:r>
      <w:r w:rsidRPr="00B51F3C">
        <w:rPr>
          <w:rFonts w:ascii="Times New Roman" w:hAnsi="Times New Roman" w:cs="Times New Roman"/>
          <w:sz w:val="28"/>
          <w:szCs w:val="28"/>
        </w:rPr>
        <w:t>Иллюстрации к детским книгам.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Черемных М. </w:t>
      </w:r>
      <w:r w:rsidRPr="00B51F3C">
        <w:rPr>
          <w:rFonts w:ascii="Times New Roman" w:hAnsi="Times New Roman" w:cs="Times New Roman"/>
          <w:sz w:val="28"/>
          <w:szCs w:val="28"/>
        </w:rPr>
        <w:t>Рабфаковцы.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Шишкин И. </w:t>
      </w:r>
      <w:r w:rsidRPr="00B51F3C">
        <w:rPr>
          <w:rFonts w:ascii="Times New Roman" w:hAnsi="Times New Roman" w:cs="Times New Roman"/>
          <w:sz w:val="28"/>
          <w:szCs w:val="28"/>
        </w:rPr>
        <w:t>Перед грозой; Дождь в дубовом лесу.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Юон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К. </w:t>
      </w:r>
      <w:r w:rsidRPr="00B51F3C">
        <w:rPr>
          <w:rFonts w:ascii="Times New Roman" w:hAnsi="Times New Roman" w:cs="Times New Roman"/>
          <w:sz w:val="28"/>
          <w:szCs w:val="28"/>
        </w:rPr>
        <w:t xml:space="preserve">Русская зима.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Лигачёво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Весенний солнечный день. Сергиев Посад; У Новодевичьего монастыря весной; День Благовещения. Успенский собор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Троице-Сергиевой Лавры; Купола и ласточки.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 класс 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с натуры (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Рисование с натуры различных объектов действительности с передачей объема - трехмерное линейное и светотеневое изображение. Передача в рисунках пропорций, строения, общего пространственного расположения объектов. Определение гармоничного сочетания цветов в окраске предметов, использование приемов «перехода цвета в цвет», «вливания цвета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цвет». Рисование листьев деревьев, насекомых, машин, игрушек, цветов, натюрмортов.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на темы, по памяти и представлению (1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Совершенствование умений выполнять рисунки композиций на темы окружающей жизни, исторических, фантастических сюжетов, иллюстрирование литературных произведений. Передача в рисунках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общего пространственного расположения объектов, их смысловой связи в сюжете и эмоционального отношения к изображаемым событиям. Использование цвета как ведущего элемента тематической композиции.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Декоративная работа (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10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Углубленное знакомство с народным декоративно-прикладным искусством; художественной росписью по металлу (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Жостово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) и по дереву (Городец), изготовлением набивных платков (Павловский Посад). Ознакомление с русской глиняной и деревянной игрушкой, искусством лаковой миниатюры (Мстера). Упражнения на выполнение простейших приемов кистевой росписи в изображении декоративных цветов, листьев, ягод и трав.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Выполнение эскизов предметов, в украшениях, которых применяются декоративные мотивы, используемые народными мастерами.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lastRenderedPageBreak/>
        <w:t>Графический дизайн в исполнении поздравительных открыток и карнавальных масок. Составление простейших мозаичных панно из кусочков цветной бумаги на мотивы осенней, зимней и весенней природы, на сюжеты р</w:t>
      </w:r>
      <w:r w:rsidR="00835F86" w:rsidRPr="00B51F3C">
        <w:rPr>
          <w:rFonts w:ascii="Times New Roman" w:hAnsi="Times New Roman" w:cs="Times New Roman"/>
          <w:sz w:val="28"/>
          <w:szCs w:val="28"/>
        </w:rPr>
        <w:t>усских народных сказок и басен.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Лепка (3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Лепка фигуры человека, зверей и птиц с натуры, по памяти или по представлению. Лепка тематических композиций по темам сюжетов быта и труда человека — «Почтальон», «Продавщица мороженого», «Столяр за работой» и т. п. Беседы проводятся в процессе занятий.</w:t>
      </w:r>
    </w:p>
    <w:p w:rsidR="00233FA1" w:rsidRPr="00B51F3C" w:rsidRDefault="00233FA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51F3C">
        <w:rPr>
          <w:rFonts w:ascii="Times New Roman" w:hAnsi="Times New Roman" w:cs="Times New Roman"/>
          <w:i/>
          <w:iCs/>
          <w:sz w:val="28"/>
          <w:szCs w:val="28"/>
        </w:rPr>
        <w:t>Рекомендуемые произведения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Айвазовский И. </w:t>
      </w:r>
      <w:r w:rsidRPr="00B51F3C">
        <w:rPr>
          <w:rFonts w:ascii="Times New Roman" w:hAnsi="Times New Roman" w:cs="Times New Roman"/>
          <w:sz w:val="28"/>
          <w:szCs w:val="28"/>
        </w:rPr>
        <w:t>Чёрное море; Феодосия. Закат солнца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Алексеев Ф.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Вид на Воскресенские и Никольские ворота и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Неглинный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мост от Тверской улицы. 1794 год; Вид Московского Кремля и Каменного моста,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1810-е годы.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Антокольский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Пётр I.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Бубнов А. </w:t>
      </w:r>
      <w:r w:rsidRPr="00B51F3C">
        <w:rPr>
          <w:rFonts w:ascii="Times New Roman" w:hAnsi="Times New Roman" w:cs="Times New Roman"/>
          <w:sz w:val="28"/>
          <w:szCs w:val="28"/>
        </w:rPr>
        <w:t>Утро на Куликовом поле.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Ван </w:t>
      </w: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Гог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Подсолнухи; Кипарисы на фоне звёздного неба; Мосты в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Аньере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Звёздная ночь над рекой Рона; Звёздная ночь; Ветка цветущего миндаля.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Васильев Ф. </w:t>
      </w:r>
      <w:r w:rsidRPr="00B51F3C">
        <w:rPr>
          <w:rFonts w:ascii="Times New Roman" w:hAnsi="Times New Roman" w:cs="Times New Roman"/>
          <w:sz w:val="28"/>
          <w:szCs w:val="28"/>
        </w:rPr>
        <w:t>После грозы; Кучевое облако.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А.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Основание Москвы; Расцвет Кремля.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Всехсвятский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мост и Кремль в конце XVII века; На рассвете у Воскресенского моста. Конец XVII века.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В.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Автопортрет; Палата царя Берендея. Эскиз декорации к опере Н. Римского-Корсакова «Снегурочка»;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Брусила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и берендеи-ребята; Снегурочка и Лель.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Ватагин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Ягуар.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Ватто А. </w:t>
      </w:r>
      <w:r w:rsidRPr="00B51F3C">
        <w:rPr>
          <w:rFonts w:ascii="Times New Roman" w:hAnsi="Times New Roman" w:cs="Times New Roman"/>
          <w:sz w:val="28"/>
          <w:szCs w:val="28"/>
        </w:rPr>
        <w:t>Жиль (Пьеро).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Врубель М. </w:t>
      </w:r>
      <w:r w:rsidRPr="00B51F3C">
        <w:rPr>
          <w:rFonts w:ascii="Times New Roman" w:hAnsi="Times New Roman" w:cs="Times New Roman"/>
          <w:sz w:val="28"/>
          <w:szCs w:val="28"/>
        </w:rPr>
        <w:t>Интерьеры усадьбы Абрамцево.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Герасимов С. </w:t>
      </w:r>
      <w:r w:rsidRPr="00B51F3C">
        <w:rPr>
          <w:rFonts w:ascii="Times New Roman" w:hAnsi="Times New Roman" w:cs="Times New Roman"/>
          <w:sz w:val="28"/>
          <w:szCs w:val="28"/>
        </w:rPr>
        <w:t>Лёд прошёл.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Головин А. </w:t>
      </w:r>
      <w:r w:rsidRPr="00B51F3C">
        <w:rPr>
          <w:rFonts w:ascii="Times New Roman" w:hAnsi="Times New Roman" w:cs="Times New Roman"/>
          <w:sz w:val="28"/>
          <w:szCs w:val="28"/>
        </w:rPr>
        <w:t>Эскиз декорации к балету «Жар-птица».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Грицай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В Жигулях. Бурный день.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Дейнека А. </w:t>
      </w:r>
      <w:r w:rsidRPr="00B51F3C">
        <w:rPr>
          <w:rFonts w:ascii="Times New Roman" w:hAnsi="Times New Roman" w:cs="Times New Roman"/>
          <w:sz w:val="28"/>
          <w:szCs w:val="28"/>
        </w:rPr>
        <w:t>Вечер; Тракторист.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Дубовской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Н. </w:t>
      </w:r>
      <w:r w:rsidRPr="00B51F3C">
        <w:rPr>
          <w:rFonts w:ascii="Times New Roman" w:hAnsi="Times New Roman" w:cs="Times New Roman"/>
          <w:sz w:val="28"/>
          <w:szCs w:val="28"/>
        </w:rPr>
        <w:t>Родина.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Дюрер А. </w:t>
      </w:r>
      <w:r w:rsidRPr="00B51F3C">
        <w:rPr>
          <w:rFonts w:ascii="Times New Roman" w:hAnsi="Times New Roman" w:cs="Times New Roman"/>
          <w:sz w:val="28"/>
          <w:szCs w:val="28"/>
        </w:rPr>
        <w:t>Кролик.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Захаров Г. </w:t>
      </w:r>
      <w:r w:rsidRPr="00B51F3C">
        <w:rPr>
          <w:rFonts w:ascii="Times New Roman" w:hAnsi="Times New Roman" w:cs="Times New Roman"/>
          <w:sz w:val="28"/>
          <w:szCs w:val="28"/>
        </w:rPr>
        <w:t>Улица Чехова. Москва.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Зверьков Е. </w:t>
      </w:r>
      <w:r w:rsidRPr="00B51F3C">
        <w:rPr>
          <w:rFonts w:ascii="Times New Roman" w:hAnsi="Times New Roman" w:cs="Times New Roman"/>
          <w:sz w:val="28"/>
          <w:szCs w:val="28"/>
        </w:rPr>
        <w:t>Весна. Сельский пейзаж.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Иванов А. </w:t>
      </w:r>
      <w:r w:rsidRPr="00B51F3C">
        <w:rPr>
          <w:rFonts w:ascii="Times New Roman" w:hAnsi="Times New Roman" w:cs="Times New Roman"/>
          <w:sz w:val="28"/>
          <w:szCs w:val="28"/>
        </w:rPr>
        <w:t>Ветка.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Игошев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Моя Родина.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Икона «Богоматерь Владимирская»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Иллюстрации </w:t>
      </w:r>
      <w:r w:rsidRPr="00B51F3C">
        <w:rPr>
          <w:rFonts w:ascii="Times New Roman" w:hAnsi="Times New Roman" w:cs="Times New Roman"/>
          <w:sz w:val="28"/>
          <w:szCs w:val="28"/>
        </w:rPr>
        <w:t xml:space="preserve">к детским книгам В.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Алфеевского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,Ю</w:t>
      </w:r>
      <w:proofErr w:type="spellEnd"/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Бабака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Багина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Балинского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, О. Васильева и Э. Булатова, П. Виноградовой, А. Волынской,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1F3C">
        <w:rPr>
          <w:rFonts w:ascii="Times New Roman" w:hAnsi="Times New Roman" w:cs="Times New Roman"/>
          <w:sz w:val="28"/>
          <w:szCs w:val="28"/>
        </w:rPr>
        <w:t xml:space="preserve">Н. Гольца, Г. Дмитриевой, В. Конашевича, А. Кошкина, П. Кузьмина, И. Латинского, В. Лебедева, Э.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Лисснера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Г. Лукашевича, М.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Майофиса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М. </w:t>
      </w:r>
      <w:r w:rsidRPr="00B51F3C">
        <w:rPr>
          <w:rFonts w:ascii="Times New Roman" w:hAnsi="Times New Roman" w:cs="Times New Roman"/>
          <w:sz w:val="28"/>
          <w:szCs w:val="28"/>
        </w:rPr>
        <w:lastRenderedPageBreak/>
        <w:t xml:space="preserve">Меженинова, Т. Морковкиной, Г. Нарбута, Е. Попковой, Б.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Тржмецкого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А. Тюрина, М. Успенской,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Е.Чарушина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Д.Шмаринова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, С. Ярового.</w:t>
      </w:r>
      <w:proofErr w:type="gramEnd"/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Иогансон Б. </w:t>
      </w:r>
      <w:r w:rsidRPr="00B51F3C">
        <w:rPr>
          <w:rFonts w:ascii="Times New Roman" w:hAnsi="Times New Roman" w:cs="Times New Roman"/>
          <w:sz w:val="28"/>
          <w:szCs w:val="28"/>
        </w:rPr>
        <w:t>Салют.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Кандинский В. </w:t>
      </w:r>
      <w:r w:rsidRPr="00B51F3C">
        <w:rPr>
          <w:rFonts w:ascii="Times New Roman" w:hAnsi="Times New Roman" w:cs="Times New Roman"/>
          <w:sz w:val="28"/>
          <w:szCs w:val="28"/>
        </w:rPr>
        <w:t>Смоленский бульвар. Зимний день.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Кваренги Д.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Панорама села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Коломенское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Кившенко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Военный совет в Филях в 1812 году.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Клодт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П. </w:t>
      </w:r>
      <w:r w:rsidRPr="00B51F3C">
        <w:rPr>
          <w:rFonts w:ascii="Times New Roman" w:hAnsi="Times New Roman" w:cs="Times New Roman"/>
          <w:sz w:val="28"/>
          <w:szCs w:val="28"/>
        </w:rPr>
        <w:t>Укрощение коня.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Козлов С. </w:t>
      </w:r>
      <w:r w:rsidRPr="00B51F3C">
        <w:rPr>
          <w:rFonts w:ascii="Times New Roman" w:hAnsi="Times New Roman" w:cs="Times New Roman"/>
          <w:sz w:val="28"/>
          <w:szCs w:val="28"/>
        </w:rPr>
        <w:t>Карнавал.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Корин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П. </w:t>
      </w:r>
      <w:r w:rsidRPr="00B51F3C">
        <w:rPr>
          <w:rFonts w:ascii="Times New Roman" w:hAnsi="Times New Roman" w:cs="Times New Roman"/>
          <w:sz w:val="28"/>
          <w:szCs w:val="28"/>
        </w:rPr>
        <w:t>Александр Невский; Портрет маршала  Г. К. Жукова.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Крамской И. </w:t>
      </w:r>
      <w:r w:rsidRPr="00B51F3C">
        <w:rPr>
          <w:rFonts w:ascii="Times New Roman" w:hAnsi="Times New Roman" w:cs="Times New Roman"/>
          <w:sz w:val="28"/>
          <w:szCs w:val="28"/>
        </w:rPr>
        <w:t>За чтением. Портрет С. Н. Крамской, жены художника.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Куинджи А. </w:t>
      </w:r>
      <w:r w:rsidRPr="00B51F3C">
        <w:rPr>
          <w:rFonts w:ascii="Times New Roman" w:hAnsi="Times New Roman" w:cs="Times New Roman"/>
          <w:sz w:val="28"/>
          <w:szCs w:val="28"/>
        </w:rPr>
        <w:t>Облака; Полдень. Стадо в степи.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Кукунов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Леопард; Лев; Сова; Волк.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Кустодиев Б. </w:t>
      </w:r>
      <w:r w:rsidRPr="00B51F3C">
        <w:rPr>
          <w:rFonts w:ascii="Times New Roman" w:hAnsi="Times New Roman" w:cs="Times New Roman"/>
          <w:sz w:val="28"/>
          <w:szCs w:val="28"/>
        </w:rPr>
        <w:t>Масленица.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Кэссет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Мать, моющая засыпающего ребёнка.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Лебедева Е. </w:t>
      </w:r>
      <w:r w:rsidRPr="00B51F3C">
        <w:rPr>
          <w:rFonts w:ascii="Times New Roman" w:hAnsi="Times New Roman" w:cs="Times New Roman"/>
          <w:sz w:val="28"/>
          <w:szCs w:val="28"/>
        </w:rPr>
        <w:t>Черёмуха; Липа цветёт; Сирень (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вырезанки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).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Левитан И. </w:t>
      </w:r>
      <w:r w:rsidRPr="00B51F3C">
        <w:rPr>
          <w:rFonts w:ascii="Times New Roman" w:hAnsi="Times New Roman" w:cs="Times New Roman"/>
          <w:sz w:val="28"/>
          <w:szCs w:val="28"/>
        </w:rPr>
        <w:t>Вечер. Золотой Плёс; Озеро. Русь.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Лентулов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Ночь на Патриарших прудах.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Леонардо да Винчи. </w:t>
      </w:r>
      <w:r w:rsidRPr="00B51F3C">
        <w:rPr>
          <w:rFonts w:ascii="Times New Roman" w:hAnsi="Times New Roman" w:cs="Times New Roman"/>
          <w:sz w:val="28"/>
          <w:szCs w:val="28"/>
        </w:rPr>
        <w:t>Зарисовки растений; Лилия.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Маковский К. </w:t>
      </w:r>
      <w:r w:rsidRPr="00B51F3C">
        <w:rPr>
          <w:rFonts w:ascii="Times New Roman" w:hAnsi="Times New Roman" w:cs="Times New Roman"/>
          <w:sz w:val="28"/>
          <w:szCs w:val="28"/>
        </w:rPr>
        <w:t>Русская красавица; У околицы; За чаем; Боярыня у окна; За прялкой (портрет дочери Ольги); Боярский свадебный пир в XVII веке.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Малышева О. </w:t>
      </w:r>
      <w:r w:rsidRPr="00B51F3C">
        <w:rPr>
          <w:rFonts w:ascii="Times New Roman" w:hAnsi="Times New Roman" w:cs="Times New Roman"/>
          <w:sz w:val="28"/>
          <w:szCs w:val="28"/>
        </w:rPr>
        <w:t>К Гангу.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Мане. Э.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Портрет мадам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Жюль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Гийме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Мартос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Памятник Кузьме Минину и Дмитрию Пожарскому.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Микешин М., Шредер И. и др. </w:t>
      </w:r>
      <w:r w:rsidRPr="00B51F3C">
        <w:rPr>
          <w:rFonts w:ascii="Times New Roman" w:hAnsi="Times New Roman" w:cs="Times New Roman"/>
          <w:sz w:val="28"/>
          <w:szCs w:val="28"/>
        </w:rPr>
        <w:t>Памятник «Тысячелетию России» в Новгороде.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Моне К.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Автопортрет; Сад художника в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Ветёе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; Кувшинки; Белые кувшинки.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Живерни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;  Нимфеи. Водяные лилии; Скалы в </w:t>
      </w:r>
      <w:proofErr w:type="spellStart"/>
      <w:proofErr w:type="gramStart"/>
      <w:r w:rsidRPr="00B51F3C">
        <w:rPr>
          <w:rFonts w:ascii="Times New Roman" w:hAnsi="Times New Roman" w:cs="Times New Roman"/>
          <w:sz w:val="28"/>
          <w:szCs w:val="28"/>
        </w:rPr>
        <w:t>Бель-Иле</w:t>
      </w:r>
      <w:proofErr w:type="spellEnd"/>
      <w:proofErr w:type="gram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Мухина В. </w:t>
      </w:r>
      <w:r w:rsidRPr="00B51F3C">
        <w:rPr>
          <w:rFonts w:ascii="Times New Roman" w:hAnsi="Times New Roman" w:cs="Times New Roman"/>
          <w:sz w:val="28"/>
          <w:szCs w:val="28"/>
        </w:rPr>
        <w:t>Рабочий и колхозница.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Нестеров М. </w:t>
      </w:r>
      <w:r w:rsidRPr="00B51F3C">
        <w:rPr>
          <w:rFonts w:ascii="Times New Roman" w:hAnsi="Times New Roman" w:cs="Times New Roman"/>
          <w:sz w:val="28"/>
          <w:szCs w:val="28"/>
        </w:rPr>
        <w:t>Девушка у пруда.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Пикассо П. </w:t>
      </w:r>
      <w:r w:rsidRPr="00B51F3C">
        <w:rPr>
          <w:rFonts w:ascii="Times New Roman" w:hAnsi="Times New Roman" w:cs="Times New Roman"/>
          <w:sz w:val="28"/>
          <w:szCs w:val="28"/>
        </w:rPr>
        <w:t>Мать и дитя.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Пименов Ю. </w:t>
      </w:r>
      <w:r w:rsidRPr="00B51F3C">
        <w:rPr>
          <w:rFonts w:ascii="Times New Roman" w:hAnsi="Times New Roman" w:cs="Times New Roman"/>
          <w:sz w:val="28"/>
          <w:szCs w:val="28"/>
        </w:rPr>
        <w:t>Снег идёт.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Пластов А. </w:t>
      </w:r>
      <w:r w:rsidRPr="00B51F3C">
        <w:rPr>
          <w:rFonts w:ascii="Times New Roman" w:hAnsi="Times New Roman" w:cs="Times New Roman"/>
          <w:sz w:val="28"/>
          <w:szCs w:val="28"/>
        </w:rPr>
        <w:t>Жатва; Ужин трактористов; Мама.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Рафаэль. </w:t>
      </w:r>
      <w:r w:rsidRPr="00B51F3C">
        <w:rPr>
          <w:rFonts w:ascii="Times New Roman" w:hAnsi="Times New Roman" w:cs="Times New Roman"/>
          <w:sz w:val="28"/>
          <w:szCs w:val="28"/>
        </w:rPr>
        <w:t>Сикстинская Мадонна.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Рембрандт. </w:t>
      </w:r>
      <w:r w:rsidRPr="00B51F3C">
        <w:rPr>
          <w:rFonts w:ascii="Times New Roman" w:hAnsi="Times New Roman" w:cs="Times New Roman"/>
          <w:sz w:val="28"/>
          <w:szCs w:val="28"/>
        </w:rPr>
        <w:t>Слоны.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Ренуар О.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Моне, рисующий в своём саду в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Аржантёе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Завтрак гребцов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Репин И. </w:t>
      </w:r>
      <w:r w:rsidRPr="00B51F3C">
        <w:rPr>
          <w:rFonts w:ascii="Times New Roman" w:hAnsi="Times New Roman" w:cs="Times New Roman"/>
          <w:sz w:val="28"/>
          <w:szCs w:val="28"/>
        </w:rPr>
        <w:t>Портрет В. А. Серова; Портрет Василия Дмитриевича Поленова.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Рерих Н. </w:t>
      </w:r>
      <w:r w:rsidRPr="00B51F3C">
        <w:rPr>
          <w:rFonts w:ascii="Times New Roman" w:hAnsi="Times New Roman" w:cs="Times New Roman"/>
          <w:sz w:val="28"/>
          <w:szCs w:val="28"/>
        </w:rPr>
        <w:t>Три радости; Слобода Берендея; Снегурочка; Мороз; Снегурочка и Лель.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Рылов А. </w:t>
      </w:r>
      <w:r w:rsidRPr="00B51F3C">
        <w:rPr>
          <w:rFonts w:ascii="Times New Roman" w:hAnsi="Times New Roman" w:cs="Times New Roman"/>
          <w:sz w:val="28"/>
          <w:szCs w:val="28"/>
        </w:rPr>
        <w:t>Белки.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Серебрякова З. </w:t>
      </w:r>
      <w:r w:rsidRPr="00B51F3C">
        <w:rPr>
          <w:rFonts w:ascii="Times New Roman" w:hAnsi="Times New Roman" w:cs="Times New Roman"/>
          <w:sz w:val="28"/>
          <w:szCs w:val="28"/>
        </w:rPr>
        <w:t>Зелёная осень.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Серов В.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Октябрь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>омотканово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Портрет И. И. Левитана; Рабочие с тачками; Борзые; Волк и журавль; Иллюстрация к басне И. Крылова «Квартет».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Сидоров В. </w:t>
      </w:r>
      <w:r w:rsidRPr="00B51F3C">
        <w:rPr>
          <w:rFonts w:ascii="Times New Roman" w:hAnsi="Times New Roman" w:cs="Times New Roman"/>
          <w:sz w:val="28"/>
          <w:szCs w:val="28"/>
        </w:rPr>
        <w:t>Праздник; Тихая моя Родина.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Синьяк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П. </w:t>
      </w:r>
      <w:r w:rsidRPr="00B51F3C">
        <w:rPr>
          <w:rFonts w:ascii="Times New Roman" w:hAnsi="Times New Roman" w:cs="Times New Roman"/>
          <w:sz w:val="28"/>
          <w:szCs w:val="28"/>
        </w:rPr>
        <w:t>Гавань в Марселе.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Скрик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О. </w:t>
      </w:r>
      <w:r w:rsidRPr="00B51F3C">
        <w:rPr>
          <w:rFonts w:ascii="Times New Roman" w:hAnsi="Times New Roman" w:cs="Times New Roman"/>
          <w:sz w:val="28"/>
          <w:szCs w:val="28"/>
        </w:rPr>
        <w:t>Репейник.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Сомов К. </w:t>
      </w:r>
      <w:r w:rsidRPr="00B51F3C">
        <w:rPr>
          <w:rFonts w:ascii="Times New Roman" w:hAnsi="Times New Roman" w:cs="Times New Roman"/>
          <w:sz w:val="28"/>
          <w:szCs w:val="28"/>
        </w:rPr>
        <w:t>Занавес для свободного театра в Москве; Арлекин и дама; Арлекин и смерть; Язычок Коломбины.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Сурбаран Ф. </w:t>
      </w:r>
      <w:r w:rsidRPr="00B51F3C">
        <w:rPr>
          <w:rFonts w:ascii="Times New Roman" w:hAnsi="Times New Roman" w:cs="Times New Roman"/>
          <w:sz w:val="28"/>
          <w:szCs w:val="28"/>
        </w:rPr>
        <w:t>Натюрморт.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Суриков </w:t>
      </w:r>
      <w:r w:rsidRPr="00B51F3C">
        <w:rPr>
          <w:rFonts w:ascii="Times New Roman" w:hAnsi="Times New Roman" w:cs="Times New Roman"/>
          <w:sz w:val="28"/>
          <w:szCs w:val="28"/>
        </w:rPr>
        <w:t>В. Вид на Кремль; Переход Суворова через Альпы.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Тёрнер Д. </w:t>
      </w:r>
      <w:r w:rsidRPr="00B51F3C">
        <w:rPr>
          <w:rFonts w:ascii="Times New Roman" w:hAnsi="Times New Roman" w:cs="Times New Roman"/>
          <w:sz w:val="28"/>
          <w:szCs w:val="28"/>
        </w:rPr>
        <w:t>Кораблекрушение.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Ткачёвы А. и С. </w:t>
      </w:r>
      <w:r w:rsidRPr="00B51F3C">
        <w:rPr>
          <w:rFonts w:ascii="Times New Roman" w:hAnsi="Times New Roman" w:cs="Times New Roman"/>
          <w:sz w:val="28"/>
          <w:szCs w:val="28"/>
        </w:rPr>
        <w:t>Матери.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Торлов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Д. </w:t>
      </w:r>
      <w:r w:rsidRPr="00B51F3C">
        <w:rPr>
          <w:rFonts w:ascii="Times New Roman" w:hAnsi="Times New Roman" w:cs="Times New Roman"/>
          <w:sz w:val="28"/>
          <w:szCs w:val="28"/>
        </w:rPr>
        <w:t>Рысёнок.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Тропинин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Кружевница.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Тырса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Н. </w:t>
      </w:r>
      <w:r w:rsidRPr="00B51F3C">
        <w:rPr>
          <w:rFonts w:ascii="Times New Roman" w:hAnsi="Times New Roman" w:cs="Times New Roman"/>
          <w:sz w:val="28"/>
          <w:szCs w:val="28"/>
        </w:rPr>
        <w:t>Портрет А. Ахматовой.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Фонвизин А. </w:t>
      </w:r>
      <w:r w:rsidRPr="00B51F3C">
        <w:rPr>
          <w:rFonts w:ascii="Times New Roman" w:hAnsi="Times New Roman" w:cs="Times New Roman"/>
          <w:sz w:val="28"/>
          <w:szCs w:val="28"/>
        </w:rPr>
        <w:t>Маки; Сирень.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Шишкин И. </w:t>
      </w:r>
      <w:r w:rsidRPr="00B51F3C">
        <w:rPr>
          <w:rFonts w:ascii="Times New Roman" w:hAnsi="Times New Roman" w:cs="Times New Roman"/>
          <w:sz w:val="28"/>
          <w:szCs w:val="28"/>
        </w:rPr>
        <w:t>Травки; Последние лучи.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Шмелёва М. </w:t>
      </w:r>
      <w:r w:rsidRPr="00B51F3C">
        <w:rPr>
          <w:rFonts w:ascii="Times New Roman" w:hAnsi="Times New Roman" w:cs="Times New Roman"/>
          <w:sz w:val="28"/>
          <w:szCs w:val="28"/>
        </w:rPr>
        <w:t>Венецианский карнавал.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Щедрин С. </w:t>
      </w:r>
      <w:r w:rsidRPr="00B51F3C">
        <w:rPr>
          <w:rFonts w:ascii="Times New Roman" w:hAnsi="Times New Roman" w:cs="Times New Roman"/>
          <w:sz w:val="28"/>
          <w:szCs w:val="28"/>
        </w:rPr>
        <w:t>Берег Сорренто с видом на остров Капри.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Яблонская Т. </w:t>
      </w:r>
      <w:r w:rsidRPr="00B51F3C">
        <w:rPr>
          <w:rFonts w:ascii="Times New Roman" w:hAnsi="Times New Roman" w:cs="Times New Roman"/>
          <w:sz w:val="28"/>
          <w:szCs w:val="28"/>
        </w:rPr>
        <w:t>Хлеб.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4 класс 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с натуры (8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Конструктивное рисование с натуры гипсовых моделей геометрических тел, отдельных предметов, а также группы предметов (натюрморт) с использованием основ перспективного построения (фронтальная и угловая перспектива). Передача освещения предметов графическими и живописными средствами. Наброски фигуры человека. Быстрые живописные этюды предметов, цветов, чучел зверей и птиц.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Рисование на темы, по памяти и представлению (1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Совершенствование умений отражать в тематических рисунках явления действительности. Изучение композиционных закономерностей. Средства художественной выразительности: выделение композиционного центра, передача светотени, использование тоновых и цветовых контрастов, поиски гармоничного сочетания цветов, применение закономерностей линейной и воздушной перспективы и др. Изображение пейзажа в различных состояниях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дня и времени года, сюжетных композиций на темы окружающей действительности, истории, иллюстрирование литературных произведений.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Декоративная работа (8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Народное и современное декоративно-прикладное искусство: народная художественная резьба по дереву (рельефная резьба в украшении предметов быта); русский пряник; произведения художественной лаковой миниатюры из Палеха на темы сказок; примеры росписи Русского Севера в оформлении предметов быта (шкафы, перегородки, прялки и т. д.). Дизайн среды и графический дизайн. Выполнение эскизов предметов с использованием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орнаментальной и сюжетно-декоративной композиции. Разработка эскизов мозаичного панно, сказочного стульчика, памятного кубка, праздничной открытки.</w:t>
      </w:r>
    </w:p>
    <w:p w:rsidR="004F33B1" w:rsidRPr="00B51F3C" w:rsidRDefault="004F33B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33B1" w:rsidRPr="00B51F3C" w:rsidRDefault="004F33B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Лепка (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Лепка фигурных сосудов по мотивам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посудыг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. Скопина, рельефных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изразцов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>епка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героев русских народных сказок.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Беседы (</w:t>
      </w:r>
      <w:r w:rsidR="00835F86" w:rsidRPr="00B51F3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Темы бесед</w:t>
      </w:r>
      <w:r w:rsidR="00416446" w:rsidRPr="00B51F3C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B51F3C">
        <w:rPr>
          <w:rFonts w:ascii="Times New Roman" w:hAnsi="Times New Roman" w:cs="Times New Roman"/>
          <w:sz w:val="28"/>
          <w:szCs w:val="28"/>
        </w:rPr>
        <w:t>: «Литература, музыка, театр». Остальные беседы проводятся в процессе занятий.</w:t>
      </w:r>
    </w:p>
    <w:p w:rsidR="00233FA1" w:rsidRPr="00B51F3C" w:rsidRDefault="00233FA1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36CE6" w:rsidRPr="00B51F3C" w:rsidRDefault="00E36CE6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Рекомендуемые произведения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Алексеев Г. </w:t>
      </w:r>
      <w:r w:rsidRPr="00B51F3C">
        <w:rPr>
          <w:rFonts w:ascii="Times New Roman" w:hAnsi="Times New Roman" w:cs="Times New Roman"/>
          <w:sz w:val="28"/>
          <w:szCs w:val="28"/>
        </w:rPr>
        <w:t>В мастерской А. Г. Венецианова.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Алексеев Ф.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Вид Дворцовой набережной от Петропавловской крепости; Вид на Воскресенские и Никольские ворота и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Неглинный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 мост  от  Тверской улицы в Москве.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Анохин Н. </w:t>
      </w:r>
      <w:r w:rsidRPr="00B51F3C">
        <w:rPr>
          <w:rFonts w:ascii="Times New Roman" w:hAnsi="Times New Roman" w:cs="Times New Roman"/>
          <w:sz w:val="28"/>
          <w:szCs w:val="28"/>
        </w:rPr>
        <w:t>В старом доме.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Арчимбольдо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Д. </w:t>
      </w:r>
      <w:r w:rsidRPr="00B51F3C">
        <w:rPr>
          <w:rFonts w:ascii="Times New Roman" w:hAnsi="Times New Roman" w:cs="Times New Roman"/>
          <w:sz w:val="28"/>
          <w:szCs w:val="28"/>
        </w:rPr>
        <w:t>Весна; Лето.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Бенуа А. </w:t>
      </w:r>
      <w:r w:rsidRPr="00B51F3C">
        <w:rPr>
          <w:rFonts w:ascii="Times New Roman" w:hAnsi="Times New Roman" w:cs="Times New Roman"/>
          <w:sz w:val="28"/>
          <w:szCs w:val="28"/>
        </w:rPr>
        <w:t>Баба-Яга.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Билибин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Иллюстрации к сказкам.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Борисов-Мусатов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 с сестрой; Дама в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голубом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Браз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Портрет писателя А. П. Чехова.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Брейгель Я. </w:t>
      </w:r>
      <w:r w:rsidRPr="00B51F3C">
        <w:rPr>
          <w:rFonts w:ascii="Times New Roman" w:hAnsi="Times New Roman" w:cs="Times New Roman"/>
          <w:sz w:val="28"/>
          <w:szCs w:val="28"/>
        </w:rPr>
        <w:t>Цветы; Букет; Цветы в вазе.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Брюллов К.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Автопортрет; Портрет И. А. Крылова (2 варианта).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Бучкин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П. </w:t>
      </w:r>
      <w:r w:rsidRPr="00B51F3C">
        <w:rPr>
          <w:rFonts w:ascii="Times New Roman" w:hAnsi="Times New Roman" w:cs="Times New Roman"/>
          <w:sz w:val="28"/>
          <w:szCs w:val="28"/>
        </w:rPr>
        <w:t>Углич. Первый снег.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Ван </w:t>
      </w: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Гог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Васнецов В. </w:t>
      </w:r>
      <w:r w:rsidRPr="00B51F3C">
        <w:rPr>
          <w:rFonts w:ascii="Times New Roman" w:hAnsi="Times New Roman" w:cs="Times New Roman"/>
          <w:sz w:val="28"/>
          <w:szCs w:val="28"/>
        </w:rPr>
        <w:t>Три царевны подземного царства; Ковёр-самолёт; Портрет А. И. Куинджи; Баба-Яга.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Венецианов А.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Верещагин В.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Двери Тамерлана; Богатый киргизский охотник с соколом; Пальмы; Всадник-воин в Джайпуре;  Мавзолей Тадж-Махал в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Агре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Японский  нищий; Близ Георгиевского монастыря. Крым; Вечер на озере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Веселов С. </w:t>
      </w:r>
      <w:r w:rsidRPr="00B51F3C">
        <w:rPr>
          <w:rFonts w:ascii="Times New Roman" w:hAnsi="Times New Roman" w:cs="Times New Roman"/>
          <w:sz w:val="28"/>
          <w:szCs w:val="28"/>
        </w:rPr>
        <w:t xml:space="preserve">Тарелочка с портретом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С.Юзикова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Врубель М. </w:t>
      </w:r>
      <w:r w:rsidRPr="00B51F3C">
        <w:rPr>
          <w:rFonts w:ascii="Times New Roman" w:hAnsi="Times New Roman" w:cs="Times New Roman"/>
          <w:sz w:val="28"/>
          <w:szCs w:val="28"/>
        </w:rPr>
        <w:t>Сирень.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Вучетич Е.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Памятник воину-освободителю в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Трептов-парке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в Берлине; Скульптура «Родина-мать зовёт» на Мамаевом кургане в Волгограде.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Герасимов А. </w:t>
      </w:r>
      <w:r w:rsidRPr="00B51F3C">
        <w:rPr>
          <w:rFonts w:ascii="Times New Roman" w:hAnsi="Times New Roman" w:cs="Times New Roman"/>
          <w:sz w:val="28"/>
          <w:szCs w:val="28"/>
        </w:rPr>
        <w:t>Розы; Портрет балерины О. В. Лепешинской.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Герасимов С.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Головин А. </w:t>
      </w:r>
      <w:r w:rsidRPr="00B51F3C">
        <w:rPr>
          <w:rFonts w:ascii="Times New Roman" w:hAnsi="Times New Roman" w:cs="Times New Roman"/>
          <w:sz w:val="28"/>
          <w:szCs w:val="28"/>
        </w:rPr>
        <w:t>Портрет Ф. И. Шаляпина в роли Бориса Годунова.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Голубкина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Л. Н. Толстой.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Горбатов К. </w:t>
      </w:r>
      <w:r w:rsidRPr="00B51F3C">
        <w:rPr>
          <w:rFonts w:ascii="Times New Roman" w:hAnsi="Times New Roman" w:cs="Times New Roman"/>
          <w:sz w:val="28"/>
          <w:szCs w:val="28"/>
        </w:rPr>
        <w:t>Новгород. Пристань.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Грабарь И.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Дали С.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Лицо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Мэй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Уэст (в качестве сюрреалистической комнаты).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Дега Э. </w:t>
      </w:r>
      <w:r w:rsidRPr="00B51F3C">
        <w:rPr>
          <w:rFonts w:ascii="Times New Roman" w:hAnsi="Times New Roman" w:cs="Times New Roman"/>
          <w:sz w:val="28"/>
          <w:szCs w:val="28"/>
        </w:rPr>
        <w:t>Балерина на сцене; Репетиция на сцене; Маленькая четырёхлетняя танцовщица; Голубые танцовщицы; Звезда.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Дейнека А. </w:t>
      </w:r>
      <w:r w:rsidRPr="00B51F3C">
        <w:rPr>
          <w:rFonts w:ascii="Times New Roman" w:hAnsi="Times New Roman" w:cs="Times New Roman"/>
          <w:sz w:val="28"/>
          <w:szCs w:val="28"/>
        </w:rPr>
        <w:t>Раздолье.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Дюрер А.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 (4 варианта); Портрет Луки Лейденского.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Жуковский С.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Весенние лучи; Кусково. Малиновая гостиная. Иллюстрации к детским книгам Ю. Васнецова, О. Васильева и Э. Булатова, В. Конашевича, Н. Кочергина, Г. Нарбута, М. Петрова, А.Савченко, В.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Кальф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Натюрморт (3 варианта).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Каналетто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51F3C">
        <w:rPr>
          <w:rFonts w:ascii="Times New Roman" w:hAnsi="Times New Roman" w:cs="Times New Roman"/>
          <w:sz w:val="28"/>
          <w:szCs w:val="28"/>
        </w:rPr>
        <w:t>Вид канала напротив собора св. Марка; Большой канал.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Кандинский В. </w:t>
      </w:r>
      <w:r w:rsidRPr="00B51F3C">
        <w:rPr>
          <w:rFonts w:ascii="Times New Roman" w:hAnsi="Times New Roman" w:cs="Times New Roman"/>
          <w:sz w:val="28"/>
          <w:szCs w:val="28"/>
        </w:rPr>
        <w:t>Москва; Москва. Зубовский бульвар.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Карев А. </w:t>
      </w:r>
      <w:r w:rsidRPr="00B51F3C">
        <w:rPr>
          <w:rFonts w:ascii="Times New Roman" w:hAnsi="Times New Roman" w:cs="Times New Roman"/>
          <w:sz w:val="28"/>
          <w:szCs w:val="28"/>
        </w:rPr>
        <w:t>Натюрморт с балалайкой.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Кипренский О.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Портрет Е. И.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Чаплица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;  Портрет А. С. Пушкина; Портрет И. А. Крылова.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Класс П. </w:t>
      </w:r>
      <w:r w:rsidRPr="00B51F3C">
        <w:rPr>
          <w:rFonts w:ascii="Times New Roman" w:hAnsi="Times New Roman" w:cs="Times New Roman"/>
          <w:sz w:val="28"/>
          <w:szCs w:val="28"/>
        </w:rPr>
        <w:t>Завтрак с ветчиной; Трубки и жаровня.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Коровин К. </w:t>
      </w:r>
      <w:r w:rsidRPr="00B51F3C">
        <w:rPr>
          <w:rFonts w:ascii="Times New Roman" w:hAnsi="Times New Roman" w:cs="Times New Roman"/>
          <w:sz w:val="28"/>
          <w:szCs w:val="28"/>
        </w:rPr>
        <w:t>Натюрморт. Цветы и фрукты; В мастерской художника.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Крамской И. </w:t>
      </w:r>
      <w:r w:rsidRPr="00B51F3C">
        <w:rPr>
          <w:rFonts w:ascii="Times New Roman" w:hAnsi="Times New Roman" w:cs="Times New Roman"/>
          <w:sz w:val="28"/>
          <w:szCs w:val="28"/>
        </w:rPr>
        <w:t>Портрет Н. А. Некрасова; Н. А. Некрасов в период «Последних песен».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Куинджи А. </w:t>
      </w:r>
      <w:r w:rsidRPr="00B51F3C">
        <w:rPr>
          <w:rFonts w:ascii="Times New Roman" w:hAnsi="Times New Roman" w:cs="Times New Roman"/>
          <w:sz w:val="28"/>
          <w:szCs w:val="28"/>
        </w:rPr>
        <w:t>Эффект заката; Солнечные пятна на инее; Эльбрус. Лунная ночь.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Куликов И. </w:t>
      </w:r>
      <w:r w:rsidRPr="00B51F3C">
        <w:rPr>
          <w:rFonts w:ascii="Times New Roman" w:hAnsi="Times New Roman" w:cs="Times New Roman"/>
          <w:sz w:val="28"/>
          <w:szCs w:val="28"/>
        </w:rPr>
        <w:t>Зимним вечером.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Кустодиев Б.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Автопортрет; Портрет Фёдора Шаляпина.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Леменн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 w:rsidRPr="00B51F3C">
        <w:rPr>
          <w:rFonts w:ascii="Times New Roman" w:hAnsi="Times New Roman" w:cs="Times New Roman"/>
          <w:sz w:val="28"/>
          <w:szCs w:val="28"/>
        </w:rPr>
        <w:t>Ваза с цветами.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Лентулов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А. </w:t>
      </w:r>
      <w:r w:rsidRPr="00B51F3C">
        <w:rPr>
          <w:rFonts w:ascii="Times New Roman" w:hAnsi="Times New Roman" w:cs="Times New Roman"/>
          <w:sz w:val="28"/>
          <w:szCs w:val="28"/>
        </w:rPr>
        <w:t>Москва.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Леонардо да Винчи.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Лермонтов М. </w:t>
      </w:r>
      <w:r w:rsidRPr="00B51F3C">
        <w:rPr>
          <w:rFonts w:ascii="Times New Roman" w:hAnsi="Times New Roman" w:cs="Times New Roman"/>
          <w:sz w:val="28"/>
          <w:szCs w:val="28"/>
        </w:rPr>
        <w:t>Кавказский вид с саклей.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Майр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Вид парка в Царском Селе.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Маковский К. </w:t>
      </w:r>
      <w:r w:rsidRPr="00B51F3C">
        <w:rPr>
          <w:rFonts w:ascii="Times New Roman" w:hAnsi="Times New Roman" w:cs="Times New Roman"/>
          <w:sz w:val="28"/>
          <w:szCs w:val="28"/>
        </w:rPr>
        <w:t>В мастерской художника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Машков И.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Снедь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московская. Хлебы; Вид Москвы. Мясницкий район; Москва. Вид с крыши на Красные ворота.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Мидер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Д. </w:t>
      </w:r>
      <w:r w:rsidRPr="00B51F3C">
        <w:rPr>
          <w:rFonts w:ascii="Times New Roman" w:hAnsi="Times New Roman" w:cs="Times New Roman"/>
          <w:sz w:val="28"/>
          <w:szCs w:val="28"/>
        </w:rPr>
        <w:t>Английский парк в Петергофе. Вид с большим берёзовым мостом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Моне К.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 в мастерской;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Руанскийсобор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. Портал и башня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Альбане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рассвет;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Руанский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собор. Портал, гармония в голубых тонах;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Руанский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собор. Портал, середина дня;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Гуанский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собор. Гармония в голубых и золотистых тонах, яркое солнце; Залив Сены возле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Живерни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во время заката;  Залив Сены возле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Живерни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во время тумана; Стога в конце лета. Утренний эффект; Стога; Тополя; Тополя на берегу реки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Эпт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; Тополя на берегу реки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Эпт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,  вид со стороны болота; Тополя на берегу реки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Эпт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, закат.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Мочальский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Псков.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Мясоедов Г. </w:t>
      </w:r>
      <w:r w:rsidRPr="00B51F3C">
        <w:rPr>
          <w:rFonts w:ascii="Times New Roman" w:hAnsi="Times New Roman" w:cs="Times New Roman"/>
          <w:sz w:val="28"/>
          <w:szCs w:val="28"/>
        </w:rPr>
        <w:t>Портрет русского шахматиста А. Д. Петрова.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Орловский А.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Петров-Водкин К. </w:t>
      </w:r>
      <w:r w:rsidRPr="00B51F3C">
        <w:rPr>
          <w:rFonts w:ascii="Times New Roman" w:hAnsi="Times New Roman" w:cs="Times New Roman"/>
          <w:sz w:val="28"/>
          <w:szCs w:val="28"/>
        </w:rPr>
        <w:t>Натюрморт с яблоками.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Петровичев П. </w:t>
      </w:r>
      <w:r w:rsidRPr="00B51F3C">
        <w:rPr>
          <w:rFonts w:ascii="Times New Roman" w:hAnsi="Times New Roman" w:cs="Times New Roman"/>
          <w:sz w:val="28"/>
          <w:szCs w:val="28"/>
        </w:rPr>
        <w:t>Ростов Ярославский.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Поленов В. </w:t>
      </w:r>
      <w:r w:rsidRPr="00B51F3C">
        <w:rPr>
          <w:rFonts w:ascii="Times New Roman" w:hAnsi="Times New Roman" w:cs="Times New Roman"/>
          <w:sz w:val="28"/>
          <w:szCs w:val="28"/>
        </w:rPr>
        <w:t>Московский дворик.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Поликлет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Дорифор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  Произведения декоративно-прикладного творчества.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Рафаэль </w:t>
      </w: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Санти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51F3C">
        <w:rPr>
          <w:rFonts w:ascii="Times New Roman" w:hAnsi="Times New Roman" w:cs="Times New Roman"/>
          <w:sz w:val="28"/>
          <w:szCs w:val="28"/>
        </w:rPr>
        <w:t>Афинская школа.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Рембрандт.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Автопортрет с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Саскией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на коленях;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Автопортрет (3 варианта).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Ренуар О.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Портрет актрисы Жанны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Самари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Репин И. </w:t>
      </w:r>
      <w:r w:rsidRPr="00B51F3C">
        <w:rPr>
          <w:rFonts w:ascii="Times New Roman" w:hAnsi="Times New Roman" w:cs="Times New Roman"/>
          <w:sz w:val="28"/>
          <w:szCs w:val="28"/>
        </w:rPr>
        <w:t>Л. Н. Толстой на отдыхе; М. И. Глинка в период сочинения оперы «Руслан и Людмила»; Садко.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Рерих Н. </w:t>
      </w:r>
      <w:r w:rsidRPr="00B51F3C">
        <w:rPr>
          <w:rFonts w:ascii="Times New Roman" w:hAnsi="Times New Roman" w:cs="Times New Roman"/>
          <w:sz w:val="28"/>
          <w:szCs w:val="28"/>
        </w:rPr>
        <w:t>Заморские гости. Рисунки писателей: Н. Гоголя, М. Лермонтова, А. Пушкина, Т. Шевченко.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Сапунов Н. </w:t>
      </w:r>
      <w:r w:rsidRPr="00B51F3C">
        <w:rPr>
          <w:rFonts w:ascii="Times New Roman" w:hAnsi="Times New Roman" w:cs="Times New Roman"/>
          <w:sz w:val="28"/>
          <w:szCs w:val="28"/>
        </w:rPr>
        <w:t>Вазы, цветы и фрукты.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Сарьян М.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Автопортрет; Философический портрет «Три возраста».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Сезанн П.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Дома в Провансе; Гора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Сент-Виктор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возле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Гардана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Серебрякова З. </w:t>
      </w:r>
      <w:r w:rsidRPr="00B51F3C">
        <w:rPr>
          <w:rFonts w:ascii="Times New Roman" w:hAnsi="Times New Roman" w:cs="Times New Roman"/>
          <w:sz w:val="28"/>
          <w:szCs w:val="28"/>
        </w:rPr>
        <w:t>За туалетом. 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Серов В.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Сидоров В. </w:t>
      </w:r>
      <w:r w:rsidRPr="00B51F3C">
        <w:rPr>
          <w:rFonts w:ascii="Times New Roman" w:hAnsi="Times New Roman" w:cs="Times New Roman"/>
          <w:sz w:val="28"/>
          <w:szCs w:val="28"/>
        </w:rPr>
        <w:t>За грибами.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Снейдерс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Ф. </w:t>
      </w:r>
      <w:r w:rsidRPr="00B51F3C">
        <w:rPr>
          <w:rFonts w:ascii="Times New Roman" w:hAnsi="Times New Roman" w:cs="Times New Roman"/>
          <w:sz w:val="28"/>
          <w:szCs w:val="28"/>
        </w:rPr>
        <w:t>Фруктовая лавка; Фрукты в чаше на красной скатерти.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Стожаров В. </w:t>
      </w:r>
      <w:r w:rsidRPr="00B51F3C">
        <w:rPr>
          <w:rFonts w:ascii="Times New Roman" w:hAnsi="Times New Roman" w:cs="Times New Roman"/>
          <w:sz w:val="28"/>
          <w:szCs w:val="28"/>
        </w:rPr>
        <w:t>Лён.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Сурбаран Ф. </w:t>
      </w:r>
      <w:r w:rsidRPr="00B51F3C">
        <w:rPr>
          <w:rFonts w:ascii="Times New Roman" w:hAnsi="Times New Roman" w:cs="Times New Roman"/>
          <w:sz w:val="28"/>
          <w:szCs w:val="28"/>
        </w:rPr>
        <w:t>Натюрморт.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Суриков В. </w:t>
      </w:r>
      <w:r w:rsidRPr="00B51F3C">
        <w:rPr>
          <w:rFonts w:ascii="Times New Roman" w:hAnsi="Times New Roman" w:cs="Times New Roman"/>
          <w:sz w:val="28"/>
          <w:szCs w:val="28"/>
        </w:rPr>
        <w:t>Зубовский бульвар зимой; Вид Москвы.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Ткачёвы А. и С.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Толстой Ф. </w:t>
      </w:r>
      <w:r w:rsidRPr="00B51F3C">
        <w:rPr>
          <w:rFonts w:ascii="Times New Roman" w:hAnsi="Times New Roman" w:cs="Times New Roman"/>
          <w:sz w:val="28"/>
          <w:szCs w:val="28"/>
        </w:rPr>
        <w:t>Букет цветов, бабочка и птичка; В комнатах.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Тропинин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 с палитрой и кистями на фоне окна с видом на Кремль; Портрет А. С. Пушкина.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Ульянов Н. </w:t>
      </w:r>
      <w:r w:rsidRPr="00B51F3C">
        <w:rPr>
          <w:rFonts w:ascii="Times New Roman" w:hAnsi="Times New Roman" w:cs="Times New Roman"/>
          <w:sz w:val="28"/>
          <w:szCs w:val="28"/>
        </w:rPr>
        <w:t>Народный артист СССР К. С. Станиславский за работой.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Федотов П. </w:t>
      </w:r>
      <w:r w:rsidRPr="00B51F3C">
        <w:rPr>
          <w:rFonts w:ascii="Times New Roman" w:hAnsi="Times New Roman" w:cs="Times New Roman"/>
          <w:sz w:val="28"/>
          <w:szCs w:val="28"/>
        </w:rPr>
        <w:t>Автопортрет.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Хеда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В. </w:t>
      </w:r>
      <w:r w:rsidRPr="00B51F3C">
        <w:rPr>
          <w:rFonts w:ascii="Times New Roman" w:hAnsi="Times New Roman" w:cs="Times New Roman"/>
          <w:sz w:val="28"/>
          <w:szCs w:val="28"/>
        </w:rPr>
        <w:t>Ветчина и серебряная посуда.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Хруцкий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И. </w:t>
      </w:r>
      <w:r w:rsidRPr="00B51F3C">
        <w:rPr>
          <w:rFonts w:ascii="Times New Roman" w:hAnsi="Times New Roman" w:cs="Times New Roman"/>
          <w:sz w:val="28"/>
          <w:szCs w:val="28"/>
        </w:rPr>
        <w:t>Цветы и плоды; В комнатах.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Церетели З. </w:t>
      </w:r>
      <w:r w:rsidRPr="00B51F3C">
        <w:rPr>
          <w:rFonts w:ascii="Times New Roman" w:hAnsi="Times New Roman" w:cs="Times New Roman"/>
          <w:sz w:val="28"/>
          <w:szCs w:val="28"/>
        </w:rPr>
        <w:t>Синяя ваза с жёлтыми розами.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Шарден Ж. Б. </w:t>
      </w:r>
      <w:r w:rsidRPr="00B51F3C">
        <w:rPr>
          <w:rFonts w:ascii="Times New Roman" w:hAnsi="Times New Roman" w:cs="Times New Roman"/>
          <w:sz w:val="28"/>
          <w:szCs w:val="28"/>
        </w:rPr>
        <w:t xml:space="preserve">Графин; Натюрморт; Стакан воды и кофейник; Атрибуты искусств; Портрет Августа 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Габриэля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Годефроя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Шварц В. </w:t>
      </w:r>
      <w:r w:rsidRPr="00B51F3C">
        <w:rPr>
          <w:rFonts w:ascii="Times New Roman" w:hAnsi="Times New Roman" w:cs="Times New Roman"/>
          <w:sz w:val="28"/>
          <w:szCs w:val="28"/>
        </w:rPr>
        <w:t>Рисунок.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Щедрин С. </w:t>
      </w:r>
      <w:r w:rsidRPr="00B51F3C">
        <w:rPr>
          <w:rFonts w:ascii="Times New Roman" w:hAnsi="Times New Roman" w:cs="Times New Roman"/>
          <w:sz w:val="28"/>
          <w:szCs w:val="28"/>
        </w:rPr>
        <w:t>Вид большого пруда в Царскосельском парке.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Эшер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М. </w:t>
      </w:r>
      <w:r w:rsidRPr="00B51F3C">
        <w:rPr>
          <w:rFonts w:ascii="Times New Roman" w:hAnsi="Times New Roman" w:cs="Times New Roman"/>
          <w:sz w:val="28"/>
          <w:szCs w:val="28"/>
        </w:rPr>
        <w:t>Выставка гравюр; Город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Юон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К. </w:t>
      </w:r>
      <w:r w:rsidRPr="00B51F3C">
        <w:rPr>
          <w:rFonts w:ascii="Times New Roman" w:hAnsi="Times New Roman" w:cs="Times New Roman"/>
          <w:sz w:val="28"/>
          <w:szCs w:val="28"/>
        </w:rPr>
        <w:t>Раскрытое окно; Голубой куст.</w:t>
      </w:r>
    </w:p>
    <w:p w:rsidR="00E36CE6" w:rsidRPr="00B51F3C" w:rsidRDefault="00E36CE6" w:rsidP="004F33B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Яблонская Т. </w:t>
      </w:r>
      <w:r w:rsidRPr="00B51F3C">
        <w:rPr>
          <w:rFonts w:ascii="Times New Roman" w:hAnsi="Times New Roman" w:cs="Times New Roman"/>
          <w:sz w:val="28"/>
          <w:szCs w:val="28"/>
        </w:rPr>
        <w:t>Утро.</w:t>
      </w:r>
    </w:p>
    <w:p w:rsidR="00D720EF" w:rsidRPr="00B51F3C" w:rsidRDefault="00D720EF" w:rsidP="00413E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20EF" w:rsidRPr="00B51F3C" w:rsidRDefault="00D720E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p w:rsidR="00D720EF" w:rsidRPr="00B51F3C" w:rsidRDefault="00D720EF" w:rsidP="00CE296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Style w:val="aa"/>
        <w:tblW w:w="10173" w:type="dxa"/>
        <w:tblLayout w:type="fixed"/>
        <w:tblLook w:val="04A0"/>
      </w:tblPr>
      <w:tblGrid>
        <w:gridCol w:w="534"/>
        <w:gridCol w:w="3543"/>
        <w:gridCol w:w="1418"/>
        <w:gridCol w:w="1417"/>
        <w:gridCol w:w="1701"/>
        <w:gridCol w:w="1560"/>
      </w:tblGrid>
      <w:tr w:rsidR="00D720EF" w:rsidRPr="00B51F3C" w:rsidTr="004F33B1">
        <w:tc>
          <w:tcPr>
            <w:tcW w:w="534" w:type="dxa"/>
            <w:vAlign w:val="center"/>
          </w:tcPr>
          <w:p w:rsidR="00D720EF" w:rsidRPr="00B51F3C" w:rsidRDefault="004F33B1" w:rsidP="004F3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vAlign w:val="center"/>
          </w:tcPr>
          <w:p w:rsidR="00D720EF" w:rsidRPr="00B51F3C" w:rsidRDefault="00D720EF" w:rsidP="004F3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разделов</w:t>
            </w:r>
          </w:p>
        </w:tc>
        <w:tc>
          <w:tcPr>
            <w:tcW w:w="1418" w:type="dxa"/>
            <w:vAlign w:val="center"/>
          </w:tcPr>
          <w:p w:rsidR="00D720EF" w:rsidRPr="00B51F3C" w:rsidRDefault="00D720EF" w:rsidP="004F3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1 класс</w:t>
            </w:r>
          </w:p>
        </w:tc>
        <w:tc>
          <w:tcPr>
            <w:tcW w:w="1417" w:type="dxa"/>
            <w:vAlign w:val="center"/>
          </w:tcPr>
          <w:p w:rsidR="00D720EF" w:rsidRPr="00B51F3C" w:rsidRDefault="00D720EF" w:rsidP="004F3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2 класс</w:t>
            </w:r>
          </w:p>
        </w:tc>
        <w:tc>
          <w:tcPr>
            <w:tcW w:w="1701" w:type="dxa"/>
            <w:vAlign w:val="center"/>
          </w:tcPr>
          <w:p w:rsidR="00D720EF" w:rsidRPr="00B51F3C" w:rsidRDefault="00D720EF" w:rsidP="004F3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3 класс</w:t>
            </w:r>
          </w:p>
        </w:tc>
        <w:tc>
          <w:tcPr>
            <w:tcW w:w="1560" w:type="dxa"/>
            <w:vAlign w:val="center"/>
          </w:tcPr>
          <w:p w:rsidR="00D720EF" w:rsidRPr="00B51F3C" w:rsidRDefault="00D720EF" w:rsidP="004F3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4 класс</w:t>
            </w:r>
          </w:p>
        </w:tc>
      </w:tr>
      <w:tr w:rsidR="00D720EF" w:rsidRPr="00B51F3C" w:rsidTr="004F33B1">
        <w:tc>
          <w:tcPr>
            <w:tcW w:w="534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3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с натуры</w:t>
            </w:r>
          </w:p>
        </w:tc>
        <w:tc>
          <w:tcPr>
            <w:tcW w:w="1418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720EF" w:rsidRPr="00B51F3C" w:rsidTr="004F33B1">
        <w:tc>
          <w:tcPr>
            <w:tcW w:w="534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3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на темы, по памяти и представлению</w:t>
            </w:r>
          </w:p>
        </w:tc>
        <w:tc>
          <w:tcPr>
            <w:tcW w:w="1418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1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D720EF" w:rsidRPr="00B51F3C" w:rsidTr="004F33B1">
        <w:tc>
          <w:tcPr>
            <w:tcW w:w="534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3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Декоративная работа</w:t>
            </w:r>
          </w:p>
        </w:tc>
        <w:tc>
          <w:tcPr>
            <w:tcW w:w="1418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720EF" w:rsidRPr="00B51F3C" w:rsidTr="004F33B1">
        <w:tc>
          <w:tcPr>
            <w:tcW w:w="534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3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1418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720EF" w:rsidRPr="00B51F3C" w:rsidTr="004F33B1">
        <w:tc>
          <w:tcPr>
            <w:tcW w:w="534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3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</w:p>
        </w:tc>
        <w:tc>
          <w:tcPr>
            <w:tcW w:w="1418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D720EF" w:rsidRPr="00B51F3C" w:rsidRDefault="00D720EF" w:rsidP="00CE29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720EF" w:rsidRPr="00B51F3C" w:rsidTr="004F33B1">
        <w:tc>
          <w:tcPr>
            <w:tcW w:w="534" w:type="dxa"/>
          </w:tcPr>
          <w:p w:rsidR="00D720EF" w:rsidRPr="00B51F3C" w:rsidRDefault="00D720EF" w:rsidP="00CE29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</w:tcPr>
          <w:p w:rsidR="00D720EF" w:rsidRPr="00B51F3C" w:rsidRDefault="00D720EF" w:rsidP="004F33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418" w:type="dxa"/>
          </w:tcPr>
          <w:p w:rsidR="00D720EF" w:rsidRPr="00B51F3C" w:rsidRDefault="00D720EF" w:rsidP="003A6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33 часа</w:t>
            </w:r>
          </w:p>
        </w:tc>
        <w:tc>
          <w:tcPr>
            <w:tcW w:w="1417" w:type="dxa"/>
          </w:tcPr>
          <w:p w:rsidR="00D720EF" w:rsidRPr="00B51F3C" w:rsidRDefault="00D720EF" w:rsidP="003A6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34 часа</w:t>
            </w:r>
          </w:p>
        </w:tc>
        <w:tc>
          <w:tcPr>
            <w:tcW w:w="1701" w:type="dxa"/>
          </w:tcPr>
          <w:p w:rsidR="00D720EF" w:rsidRPr="00B51F3C" w:rsidRDefault="00D720EF" w:rsidP="003A6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34 часа</w:t>
            </w:r>
          </w:p>
        </w:tc>
        <w:tc>
          <w:tcPr>
            <w:tcW w:w="1560" w:type="dxa"/>
          </w:tcPr>
          <w:p w:rsidR="00D720EF" w:rsidRPr="00B51F3C" w:rsidRDefault="00D720EF" w:rsidP="003A6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34 часа</w:t>
            </w:r>
          </w:p>
        </w:tc>
      </w:tr>
    </w:tbl>
    <w:p w:rsidR="00D720EF" w:rsidRPr="00B51F3C" w:rsidRDefault="00D720EF" w:rsidP="00CE29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5CAB" w:rsidRPr="00B51F3C" w:rsidRDefault="00AD5CAB" w:rsidP="00CE296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13EA0" w:rsidRPr="00B51F3C" w:rsidRDefault="00413EA0" w:rsidP="00CE296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13EA0" w:rsidRPr="00B51F3C" w:rsidRDefault="00413EA0" w:rsidP="00CE296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F33B1" w:rsidRPr="00B51F3C" w:rsidRDefault="004F33B1" w:rsidP="004F33B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4F33B1" w:rsidRPr="00B51F3C" w:rsidSect="004F33B1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E36CE6" w:rsidRPr="00B51F3C" w:rsidRDefault="00413EA0" w:rsidP="004F33B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B51F3C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Приложение №1</w:t>
      </w:r>
      <w:r w:rsidR="00E36CE6" w:rsidRPr="00B51F3C">
        <w:rPr>
          <w:rFonts w:ascii="Times New Roman" w:hAnsi="Times New Roman" w:cs="Times New Roman"/>
          <w:bCs/>
          <w:i/>
          <w:sz w:val="28"/>
          <w:szCs w:val="28"/>
        </w:rPr>
        <w:t xml:space="preserve">       </w:t>
      </w:r>
    </w:p>
    <w:p w:rsidR="006C2491" w:rsidRPr="00B51F3C" w:rsidRDefault="00E36CE6" w:rsidP="00CE2961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Календарно-тематическое планирование по изобразительному искусству </w:t>
      </w:r>
    </w:p>
    <w:p w:rsidR="006C2491" w:rsidRPr="00B51F3C" w:rsidRDefault="006C2491" w:rsidP="00CE2961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36CE6" w:rsidRPr="00B51F3C" w:rsidRDefault="00E36CE6" w:rsidP="00CE2961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lang w:val="ru-RU"/>
        </w:rPr>
        <w:t>1 класс</w:t>
      </w:r>
    </w:p>
    <w:p w:rsidR="006C2491" w:rsidRPr="00B51F3C" w:rsidRDefault="006C2491" w:rsidP="00CE2961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158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268"/>
        <w:gridCol w:w="851"/>
        <w:gridCol w:w="2410"/>
        <w:gridCol w:w="708"/>
        <w:gridCol w:w="709"/>
        <w:gridCol w:w="2268"/>
        <w:gridCol w:w="2693"/>
        <w:gridCol w:w="3402"/>
      </w:tblGrid>
      <w:tr w:rsidR="00B93606" w:rsidRPr="00B51F3C" w:rsidTr="003A642A">
        <w:tc>
          <w:tcPr>
            <w:tcW w:w="567" w:type="dxa"/>
            <w:vMerge w:val="restart"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  <w:vMerge w:val="restart"/>
            <w:vAlign w:val="center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 раздела</w:t>
            </w:r>
          </w:p>
        </w:tc>
        <w:tc>
          <w:tcPr>
            <w:tcW w:w="851" w:type="dxa"/>
            <w:vMerge w:val="restart"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  <w:p w:rsidR="00B93606" w:rsidRPr="00B51F3C" w:rsidRDefault="003A642A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</w:t>
            </w:r>
          </w:p>
        </w:tc>
        <w:tc>
          <w:tcPr>
            <w:tcW w:w="2410" w:type="dxa"/>
            <w:vMerge w:val="restart"/>
            <w:vAlign w:val="center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1417" w:type="dxa"/>
            <w:gridSpan w:val="2"/>
            <w:vAlign w:val="bottom"/>
          </w:tcPr>
          <w:p w:rsidR="00B93606" w:rsidRPr="00B51F3C" w:rsidRDefault="002E7909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8363" w:type="dxa"/>
            <w:gridSpan w:val="3"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результаты</w:t>
            </w:r>
          </w:p>
        </w:tc>
      </w:tr>
      <w:tr w:rsidR="00B93606" w:rsidRPr="00B51F3C" w:rsidTr="003A642A">
        <w:trPr>
          <w:cantSplit/>
          <w:trHeight w:val="1149"/>
        </w:trPr>
        <w:tc>
          <w:tcPr>
            <w:tcW w:w="567" w:type="dxa"/>
            <w:vMerge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  <w:vAlign w:val="center"/>
          </w:tcPr>
          <w:p w:rsidR="00B93606" w:rsidRPr="00B51F3C" w:rsidRDefault="002E7909" w:rsidP="003A642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плану</w:t>
            </w:r>
          </w:p>
        </w:tc>
        <w:tc>
          <w:tcPr>
            <w:tcW w:w="709" w:type="dxa"/>
            <w:textDirection w:val="btLr"/>
            <w:vAlign w:val="center"/>
          </w:tcPr>
          <w:p w:rsidR="00B93606" w:rsidRPr="00B51F3C" w:rsidRDefault="002E7909" w:rsidP="003A642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факту</w:t>
            </w:r>
          </w:p>
        </w:tc>
        <w:tc>
          <w:tcPr>
            <w:tcW w:w="2268" w:type="dxa"/>
            <w:vAlign w:val="center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</w:t>
            </w:r>
          </w:p>
        </w:tc>
        <w:tc>
          <w:tcPr>
            <w:tcW w:w="2693" w:type="dxa"/>
            <w:vAlign w:val="center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Предметные</w:t>
            </w:r>
          </w:p>
        </w:tc>
        <w:tc>
          <w:tcPr>
            <w:tcW w:w="3402" w:type="dxa"/>
            <w:vAlign w:val="center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</w:p>
        </w:tc>
      </w:tr>
      <w:tr w:rsidR="00DA6522" w:rsidRPr="00B51F3C" w:rsidTr="003A642A">
        <w:tc>
          <w:tcPr>
            <w:tcW w:w="567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с натуры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A6522" w:rsidRPr="00B51F3C" w:rsidRDefault="00DA6522" w:rsidP="00CE2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522" w:rsidRPr="00B51F3C" w:rsidRDefault="00DA6522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Чем и как работают художники «Волшебные краски»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правила работы с акварельными красками; </w:t>
            </w:r>
          </w:p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>работать кистью и акварельными красками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A36CDC" w:rsidRPr="00B51F3C" w:rsidTr="003A642A">
        <w:tc>
          <w:tcPr>
            <w:tcW w:w="567" w:type="dxa"/>
            <w:vMerge w:val="restart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A36CDC" w:rsidRPr="00B51F3C" w:rsidRDefault="00A36CDC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Декоративная работа</w:t>
            </w:r>
          </w:p>
        </w:tc>
        <w:tc>
          <w:tcPr>
            <w:tcW w:w="851" w:type="dxa"/>
          </w:tcPr>
          <w:p w:rsidR="00A36CDC" w:rsidRPr="00B51F3C" w:rsidRDefault="00A36CDC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36CDC" w:rsidRPr="00B51F3C" w:rsidRDefault="00A36CDC" w:rsidP="00CE2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«Цветовой круг»</w:t>
            </w:r>
          </w:p>
        </w:tc>
        <w:tc>
          <w:tcPr>
            <w:tcW w:w="708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42CA3" w:rsidRPr="00B51F3C" w:rsidRDefault="00542CA3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36CDC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6CDC" w:rsidRPr="00B51F3C">
              <w:rPr>
                <w:rFonts w:ascii="Times New Roman" w:hAnsi="Times New Roman" w:cs="Times New Roman"/>
                <w:sz w:val="28"/>
                <w:szCs w:val="28"/>
              </w:rPr>
              <w:t>выполнять аппликацию из геометрических фигур, простых по форме цветов</w:t>
            </w:r>
          </w:p>
        </w:tc>
        <w:tc>
          <w:tcPr>
            <w:tcW w:w="3402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A36CDC" w:rsidRPr="00B51F3C" w:rsidTr="003A642A">
        <w:tc>
          <w:tcPr>
            <w:tcW w:w="567" w:type="dxa"/>
            <w:vMerge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36CDC" w:rsidRPr="00B51F3C" w:rsidRDefault="00A36CDC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A36CDC" w:rsidRPr="00B51F3C" w:rsidRDefault="00A36CDC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36CDC" w:rsidRPr="00B51F3C" w:rsidRDefault="00A36CDC" w:rsidP="00CE2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«Красивые цепочки»</w:t>
            </w:r>
          </w:p>
        </w:tc>
        <w:tc>
          <w:tcPr>
            <w:tcW w:w="708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42CA3" w:rsidRPr="00B51F3C" w:rsidRDefault="00542CA3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36CDC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6CDC" w:rsidRPr="00B51F3C">
              <w:rPr>
                <w:rFonts w:ascii="Times New Roman" w:hAnsi="Times New Roman" w:cs="Times New Roman"/>
                <w:sz w:val="28"/>
                <w:szCs w:val="28"/>
              </w:rPr>
              <w:t>правила работы с гуашевыми красками;</w:t>
            </w:r>
          </w:p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уметь выполнять декоративные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цепочки</w:t>
            </w:r>
          </w:p>
        </w:tc>
        <w:tc>
          <w:tcPr>
            <w:tcW w:w="3402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строить монологическое высказывание;</w:t>
            </w:r>
          </w:p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создавать простые композиции на заданную тему;</w:t>
            </w:r>
          </w:p>
        </w:tc>
      </w:tr>
      <w:tr w:rsidR="00DA6522" w:rsidRPr="00B51F3C" w:rsidTr="003A642A">
        <w:tc>
          <w:tcPr>
            <w:tcW w:w="567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268" w:type="dxa"/>
          </w:tcPr>
          <w:p w:rsidR="00DA6522" w:rsidRPr="00B51F3C" w:rsidRDefault="008477DA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на темы, по памяти и представлению</w:t>
            </w:r>
          </w:p>
        </w:tc>
        <w:tc>
          <w:tcPr>
            <w:tcW w:w="851" w:type="dxa"/>
          </w:tcPr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A6522" w:rsidRPr="00B51F3C" w:rsidRDefault="00DA6522" w:rsidP="00CE2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«Волшебные краски осеннего дерева»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A6522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</w:t>
            </w:r>
          </w:p>
        </w:tc>
        <w:tc>
          <w:tcPr>
            <w:tcW w:w="2693" w:type="dxa"/>
          </w:tcPr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передавать силуэтное изображение дерева с толстыми и тонкими ветками, осеннюю краску листьев и форму </w:t>
            </w:r>
          </w:p>
        </w:tc>
        <w:tc>
          <w:tcPr>
            <w:tcW w:w="3402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 строить алгоритм выполнения своей работы.</w:t>
            </w:r>
          </w:p>
        </w:tc>
      </w:tr>
      <w:tr w:rsidR="00A36CDC" w:rsidRPr="00B51F3C" w:rsidTr="003A642A">
        <w:tc>
          <w:tcPr>
            <w:tcW w:w="567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A36CDC" w:rsidRPr="00B51F3C" w:rsidRDefault="00A36CDC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Беседа</w:t>
            </w:r>
          </w:p>
        </w:tc>
        <w:tc>
          <w:tcPr>
            <w:tcW w:w="851" w:type="dxa"/>
          </w:tcPr>
          <w:p w:rsidR="00A36CDC" w:rsidRPr="00B51F3C" w:rsidRDefault="00A36CDC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36CDC" w:rsidRPr="00B51F3C" w:rsidRDefault="00A36CDC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 по теме «Жанры изобразительного искусства и архитектура»</w:t>
            </w:r>
          </w:p>
        </w:tc>
        <w:tc>
          <w:tcPr>
            <w:tcW w:w="708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36CDC" w:rsidRPr="00B51F3C" w:rsidRDefault="0093308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учебно-познавательный интерес к новому учебному материалу</w:t>
            </w:r>
          </w:p>
        </w:tc>
        <w:tc>
          <w:tcPr>
            <w:tcW w:w="2693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CDC" w:rsidRPr="00B51F3C" w:rsidTr="003A642A">
        <w:trPr>
          <w:trHeight w:val="3109"/>
        </w:trPr>
        <w:tc>
          <w:tcPr>
            <w:tcW w:w="567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A36CDC" w:rsidRPr="00B51F3C" w:rsidRDefault="00A36CDC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Лепка</w:t>
            </w:r>
          </w:p>
        </w:tc>
        <w:tc>
          <w:tcPr>
            <w:tcW w:w="851" w:type="dxa"/>
          </w:tcPr>
          <w:p w:rsidR="00A36CDC" w:rsidRPr="00B51F3C" w:rsidRDefault="00A36CDC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36CDC" w:rsidRPr="00B51F3C" w:rsidRDefault="00A36CDC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«Листья деревьев»</w:t>
            </w:r>
          </w:p>
          <w:p w:rsidR="00A36CDC" w:rsidRPr="00B51F3C" w:rsidRDefault="00A36CDC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«Овощи и фрукты»</w:t>
            </w:r>
          </w:p>
        </w:tc>
        <w:tc>
          <w:tcPr>
            <w:tcW w:w="708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36CDC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</w:t>
            </w: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</w:tc>
        <w:tc>
          <w:tcPr>
            <w:tcW w:w="2693" w:type="dxa"/>
          </w:tcPr>
          <w:p w:rsidR="00A36CDC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6CDC" w:rsidRPr="00B51F3C">
              <w:rPr>
                <w:rFonts w:ascii="Times New Roman" w:hAnsi="Times New Roman" w:cs="Times New Roman"/>
                <w:sz w:val="28"/>
                <w:szCs w:val="28"/>
              </w:rPr>
              <w:t>правила работы с пластилином</w:t>
            </w:r>
          </w:p>
          <w:p w:rsidR="00A36CDC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6CDC" w:rsidRPr="00B51F3C">
              <w:rPr>
                <w:rFonts w:ascii="Times New Roman" w:hAnsi="Times New Roman" w:cs="Times New Roman"/>
                <w:sz w:val="28"/>
                <w:szCs w:val="28"/>
              </w:rPr>
              <w:t>самостоятельно работать с пластилином</w:t>
            </w:r>
          </w:p>
        </w:tc>
        <w:tc>
          <w:tcPr>
            <w:tcW w:w="3402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AD5CAB" w:rsidRPr="00B51F3C" w:rsidTr="003A642A">
        <w:tc>
          <w:tcPr>
            <w:tcW w:w="567" w:type="dxa"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AD5CAB" w:rsidRPr="00B51F3C" w:rsidRDefault="00AD5CAB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Беседа</w:t>
            </w:r>
          </w:p>
        </w:tc>
        <w:tc>
          <w:tcPr>
            <w:tcW w:w="851" w:type="dxa"/>
          </w:tcPr>
          <w:p w:rsidR="00AD5CAB" w:rsidRPr="00B51F3C" w:rsidRDefault="00AD5CAB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535661" w:rsidRPr="00B51F3C" w:rsidRDefault="00AD5CAB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 по теме «Русское народно-декоративное прикладное искусство»</w:t>
            </w:r>
            <w:r w:rsidR="00535661"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5CAB" w:rsidRPr="00B51F3C" w:rsidRDefault="00535661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Тест.</w:t>
            </w:r>
          </w:p>
        </w:tc>
        <w:tc>
          <w:tcPr>
            <w:tcW w:w="708" w:type="dxa"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</w:t>
            </w:r>
          </w:p>
        </w:tc>
        <w:tc>
          <w:tcPr>
            <w:tcW w:w="2693" w:type="dxa"/>
            <w:vMerge w:val="restart"/>
          </w:tcPr>
          <w:p w:rsidR="00AD5CAB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D5CAB" w:rsidRPr="00B51F3C">
              <w:rPr>
                <w:rFonts w:ascii="Times New Roman" w:hAnsi="Times New Roman" w:cs="Times New Roman"/>
                <w:sz w:val="28"/>
                <w:szCs w:val="28"/>
              </w:rPr>
              <w:t>прием выполнения узора на предметах декоративн</w:t>
            </w:r>
            <w:proofErr w:type="gramStart"/>
            <w:r w:rsidR="00AD5CAB" w:rsidRPr="00B51F3C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AD5CAB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прикладного искусства, народные традиционные </w:t>
            </w:r>
            <w:r w:rsidR="00AD5CAB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ремесла</w:t>
            </w:r>
          </w:p>
        </w:tc>
        <w:tc>
          <w:tcPr>
            <w:tcW w:w="3402" w:type="dxa"/>
            <w:vMerge w:val="restart"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осуществлять анализ объектов;</w:t>
            </w: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использовать речь для регуляции своего действия; строить алгоритм выполнения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своей работы.</w:t>
            </w: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CAB" w:rsidRPr="00B51F3C" w:rsidTr="003A642A">
        <w:tc>
          <w:tcPr>
            <w:tcW w:w="567" w:type="dxa"/>
            <w:vMerge w:val="restart"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8-13</w:t>
            </w:r>
          </w:p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AD5CAB" w:rsidRPr="00B51F3C" w:rsidRDefault="00AD5CAB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Декоративная работа</w:t>
            </w:r>
          </w:p>
          <w:p w:rsidR="00AD5CAB" w:rsidRPr="00B51F3C" w:rsidRDefault="00AD5CAB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AD5CAB" w:rsidRPr="00B51F3C" w:rsidRDefault="00AD5CAB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D5CAB" w:rsidRPr="00B51F3C" w:rsidRDefault="00AD5CAB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«Волшебные листья и ягоды». Хохломская роспись. «Волшебный узор»</w:t>
            </w:r>
          </w:p>
        </w:tc>
        <w:tc>
          <w:tcPr>
            <w:tcW w:w="708" w:type="dxa"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CAB" w:rsidRPr="00B51F3C" w:rsidTr="003A642A">
        <w:tc>
          <w:tcPr>
            <w:tcW w:w="567" w:type="dxa"/>
            <w:vMerge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D5CAB" w:rsidRPr="00B51F3C" w:rsidRDefault="00AD5CAB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AD5CAB" w:rsidRPr="00B51F3C" w:rsidRDefault="00AD5CAB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D5CAB" w:rsidRPr="00B51F3C" w:rsidRDefault="00AD5CAB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  о красоте осенней природы «Краски осени». Рисование на тему «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Сказка про осень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08" w:type="dxa"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D5CAB" w:rsidRPr="00B51F3C" w:rsidRDefault="00AD5CAB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D5CAB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D5CAB" w:rsidRPr="00B51F3C">
              <w:rPr>
                <w:rFonts w:ascii="Times New Roman" w:hAnsi="Times New Roman" w:cs="Times New Roman"/>
                <w:sz w:val="28"/>
                <w:szCs w:val="28"/>
              </w:rPr>
              <w:t>самостоятельно компоновать сюжетный рисунок</w:t>
            </w:r>
          </w:p>
        </w:tc>
        <w:tc>
          <w:tcPr>
            <w:tcW w:w="3402" w:type="dxa"/>
            <w:vMerge/>
          </w:tcPr>
          <w:p w:rsidR="00AD5CAB" w:rsidRPr="00B51F3C" w:rsidRDefault="00AD5CAB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CDC" w:rsidRPr="00B51F3C" w:rsidTr="003A642A">
        <w:tc>
          <w:tcPr>
            <w:tcW w:w="567" w:type="dxa"/>
            <w:vMerge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36CDC" w:rsidRPr="00B51F3C" w:rsidRDefault="00A36CDC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A36CDC" w:rsidRPr="00B51F3C" w:rsidRDefault="00A36CDC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36CDC" w:rsidRPr="00B51F3C" w:rsidRDefault="00A36CDC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Орнамент. «Чуд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платье»</w:t>
            </w:r>
          </w:p>
        </w:tc>
        <w:tc>
          <w:tcPr>
            <w:tcW w:w="708" w:type="dxa"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36CDC" w:rsidRPr="00B51F3C" w:rsidRDefault="00A36CDC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36CDC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6CDC" w:rsidRPr="00B51F3C">
              <w:rPr>
                <w:rFonts w:ascii="Times New Roman" w:hAnsi="Times New Roman" w:cs="Times New Roman"/>
                <w:sz w:val="28"/>
                <w:szCs w:val="28"/>
              </w:rPr>
              <w:t>правила и технику выполнения орнамента</w:t>
            </w:r>
          </w:p>
        </w:tc>
        <w:tc>
          <w:tcPr>
            <w:tcW w:w="3402" w:type="dxa"/>
            <w:vMerge/>
          </w:tcPr>
          <w:p w:rsidR="00A36CDC" w:rsidRPr="00B51F3C" w:rsidRDefault="00A36CDC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«Узор из кругов и треугольников»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техника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аппликации</w:t>
            </w:r>
          </w:p>
        </w:tc>
        <w:tc>
          <w:tcPr>
            <w:tcW w:w="3402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строить монологическое высказывание; строить алгоритм выполнения своей работы.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создавать простые композиции на заданную тему;</w:t>
            </w:r>
          </w:p>
        </w:tc>
      </w:tr>
      <w:tr w:rsidR="00B93606" w:rsidRPr="00B51F3C" w:rsidTr="003A642A">
        <w:tc>
          <w:tcPr>
            <w:tcW w:w="567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с натуры «Праздничный флажок»</w:t>
            </w:r>
            <w:r w:rsidR="00535661"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5661" w:rsidRPr="00B51F3C" w:rsidRDefault="00535661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рисовать с натуры объекты прямоугольной формы с предварительным анализом пропорций, цветовой окраски</w:t>
            </w: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Дымковская игрушка. «Праздничные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краски узоров»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выделять характерные особенности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росписи дымковской игрушки</w:t>
            </w:r>
          </w:p>
        </w:tc>
        <w:tc>
          <w:tcPr>
            <w:tcW w:w="3402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строить монологическое высказывание;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создавать простые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композиции на заданную тему;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14-17</w:t>
            </w: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с натуры</w:t>
            </w:r>
          </w:p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«Новогодняя елка»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выражать свои чувства, настроения с помощью цвета, насыщенности оттенков</w:t>
            </w:r>
          </w:p>
        </w:tc>
        <w:tc>
          <w:tcPr>
            <w:tcW w:w="3402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строить понятные для партнера понятия, учитывающие, что партнер знает и видит, а что нет;</w:t>
            </w:r>
          </w:p>
        </w:tc>
      </w:tr>
      <w:tr w:rsidR="00B93606" w:rsidRPr="00B51F3C" w:rsidTr="003A642A">
        <w:tc>
          <w:tcPr>
            <w:tcW w:w="567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«Игрушки на елку: бусы, шары»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«Игрушки на елку: рыбки»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«Ветки ели или сосны». «Красота лесной природы»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68" w:type="dxa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Лепка</w:t>
            </w: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«Животные»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лепить животных по памяти и представлению</w:t>
            </w:r>
          </w:p>
        </w:tc>
        <w:tc>
          <w:tcPr>
            <w:tcW w:w="3402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создавать простые композиции на заданную тему;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задавать вопросы;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68" w:type="dxa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 «Сказочные сюжеты в изобразительном искусстве и литературе». Русская народная сказка «Колобок»</w:t>
            </w:r>
          </w:p>
        </w:tc>
        <w:tc>
          <w:tcPr>
            <w:tcW w:w="708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3A64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3A64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3A64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выполнять иллюстрации к народным сказкам</w:t>
            </w:r>
          </w:p>
        </w:tc>
        <w:tc>
          <w:tcPr>
            <w:tcW w:w="3402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создавать простые композиции на заданную тему;</w:t>
            </w:r>
          </w:p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задавать вопросы;</w:t>
            </w:r>
          </w:p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строить алгоритм выполнения своей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работы.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20-21</w:t>
            </w: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Декоративная работа</w:t>
            </w: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«Городецкая роспись»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элементы цветочного узора, украшающего изделия мастеров Городца</w:t>
            </w:r>
          </w:p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городецкий узор, используя различные приемы рисования </w:t>
            </w:r>
          </w:p>
        </w:tc>
        <w:tc>
          <w:tcPr>
            <w:tcW w:w="3402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-строить алгоритм выполнения своей работы.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Элементы городецкого растительного узора.  «Летняя сказка зимой»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22-23</w:t>
            </w: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на темы, по памяти и представлению</w:t>
            </w: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«Мы рисуем зимние деревья»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линии и пятна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как художественно – выразительных средствах живописи</w:t>
            </w:r>
          </w:p>
        </w:tc>
        <w:tc>
          <w:tcPr>
            <w:tcW w:w="3402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создавать простые композиции на заданную тему;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видеть, чувствовать и изображать красоту природы;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«Красавица зима»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самостоятельно выбирать материал для творческой работы</w:t>
            </w: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522" w:rsidRPr="00B51F3C" w:rsidTr="003A642A">
        <w:tc>
          <w:tcPr>
            <w:tcW w:w="567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24-25</w:t>
            </w:r>
          </w:p>
        </w:tc>
        <w:tc>
          <w:tcPr>
            <w:tcW w:w="2268" w:type="dxa"/>
          </w:tcPr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Декоративная работа</w:t>
            </w:r>
          </w:p>
        </w:tc>
        <w:tc>
          <w:tcPr>
            <w:tcW w:w="851" w:type="dxa"/>
          </w:tcPr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A6522" w:rsidRPr="00B51F3C" w:rsidRDefault="00DA6522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Гжель. Рисование декоративных элементов росписи «Синие узоры на белоснежном  фоне»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>элементы растительного узора гжельской керамики;</w:t>
            </w:r>
          </w:p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>составлять узор декоративных цветов и листьев</w:t>
            </w:r>
          </w:p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строить понятные для партнера понятия, учитывающие, что партнер знает и видит, а что нет;</w:t>
            </w:r>
          </w:p>
        </w:tc>
      </w:tr>
      <w:tr w:rsidR="00DA6522" w:rsidRPr="00B51F3C" w:rsidTr="003A642A">
        <w:tc>
          <w:tcPr>
            <w:tcW w:w="567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A6522" w:rsidRPr="00B51F3C" w:rsidRDefault="00DA6522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Гжель. Составление эскиза узора из декоративных цветов, листьев для украшения тарелочки «Синее чудо»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26-27</w:t>
            </w: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на темы, по памяти и представлению</w:t>
            </w: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Беседа: «Сказочные сюжеты в изобразительном искусстве и литературе». Русская народная сказка «Маша и медведь»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названия сказочных полотен русских художников</w:t>
            </w:r>
          </w:p>
        </w:tc>
        <w:tc>
          <w:tcPr>
            <w:tcW w:w="3402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строить понятные для партнера понятия, учитывающие, что партнер знает и видит, а что нет;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C649AF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Беседа: «Двенадцать месяцев в творчестве  художника-пейзажиста Бориса Щербакова»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выразить свое отношение к произведениям изобразительного искусства</w:t>
            </w: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522" w:rsidRPr="00B51F3C" w:rsidTr="003A642A">
        <w:trPr>
          <w:trHeight w:val="1618"/>
        </w:trPr>
        <w:tc>
          <w:tcPr>
            <w:tcW w:w="567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2268" w:type="dxa"/>
          </w:tcPr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Лепка</w:t>
            </w:r>
          </w:p>
        </w:tc>
        <w:tc>
          <w:tcPr>
            <w:tcW w:w="851" w:type="dxa"/>
          </w:tcPr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A6522" w:rsidRPr="00B51F3C" w:rsidRDefault="00DA6522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Лепка птиц по памяти и представлению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A6522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давать эстетическую оценку и выражать свое отношение;</w:t>
            </w:r>
          </w:p>
        </w:tc>
        <w:tc>
          <w:tcPr>
            <w:tcW w:w="2693" w:type="dxa"/>
          </w:tcPr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>лепить птиц по памяти и представлению</w:t>
            </w:r>
          </w:p>
        </w:tc>
        <w:tc>
          <w:tcPr>
            <w:tcW w:w="3402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B93606" w:rsidRPr="00B51F3C" w:rsidTr="003A642A">
        <w:tc>
          <w:tcPr>
            <w:tcW w:w="567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29-31</w:t>
            </w: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на темы, по памяти и представлению</w:t>
            </w: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 о красоте весенней природы. Рисование «Весенний день»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учебно-познавательный интерес к новому учебному материалу;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творчество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русских художников-пейзажистов</w:t>
            </w:r>
          </w:p>
        </w:tc>
        <w:tc>
          <w:tcPr>
            <w:tcW w:w="3402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видеть, чувствовать и изображать красоту природы;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B93606" w:rsidRPr="00B51F3C" w:rsidTr="003A642A">
        <w:tc>
          <w:tcPr>
            <w:tcW w:w="567" w:type="dxa"/>
            <w:vMerge w:val="restart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«Праздничный салют»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рисовать праздничный салют, используя различные техники рисования</w:t>
            </w:r>
          </w:p>
        </w:tc>
        <w:tc>
          <w:tcPr>
            <w:tcW w:w="3402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606" w:rsidRPr="00B51F3C" w:rsidTr="003A642A">
        <w:tc>
          <w:tcPr>
            <w:tcW w:w="567" w:type="dxa"/>
            <w:vMerge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93606" w:rsidRPr="00B51F3C" w:rsidRDefault="00B9360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93606" w:rsidRPr="00B51F3C" w:rsidRDefault="00B93606" w:rsidP="00CE2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«Бабочка»</w:t>
            </w:r>
          </w:p>
        </w:tc>
        <w:tc>
          <w:tcPr>
            <w:tcW w:w="70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93606" w:rsidRPr="00B51F3C" w:rsidRDefault="00B93606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3606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606" w:rsidRPr="00B51F3C">
              <w:rPr>
                <w:rFonts w:ascii="Times New Roman" w:hAnsi="Times New Roman" w:cs="Times New Roman"/>
                <w:sz w:val="28"/>
                <w:szCs w:val="28"/>
              </w:rPr>
              <w:t>последовательно проводить работу над рисунком по представлению</w:t>
            </w:r>
          </w:p>
        </w:tc>
        <w:tc>
          <w:tcPr>
            <w:tcW w:w="3402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осуществлять анализ объектов;</w:t>
            </w:r>
          </w:p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</w:tc>
      </w:tr>
      <w:tr w:rsidR="00DA6522" w:rsidRPr="00B51F3C" w:rsidTr="003A642A">
        <w:tc>
          <w:tcPr>
            <w:tcW w:w="567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32-33</w:t>
            </w:r>
          </w:p>
        </w:tc>
        <w:tc>
          <w:tcPr>
            <w:tcW w:w="2268" w:type="dxa"/>
          </w:tcPr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с натуры</w:t>
            </w:r>
          </w:p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DA6522" w:rsidRPr="00B51F3C" w:rsidRDefault="00DA6522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A6522" w:rsidRPr="00B51F3C" w:rsidRDefault="00DA6522" w:rsidP="00CE29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«Красота вокруг нас»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93606" w:rsidRPr="00B51F3C" w:rsidRDefault="00B93606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чувства прекрасного и эстетического;</w:t>
            </w:r>
          </w:p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>рисовать  с натуры разнообразные цветы; передавать форму. Цветовые оттенки</w:t>
            </w:r>
          </w:p>
        </w:tc>
        <w:tc>
          <w:tcPr>
            <w:tcW w:w="3402" w:type="dxa"/>
            <w:vMerge w:val="restart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создавать простые композиции на заданную тему;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использовать речь для регуляции своего действия;</w:t>
            </w:r>
          </w:p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задавать вопросы</w:t>
            </w:r>
            <w:r w:rsidRPr="00B51F3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</w:p>
        </w:tc>
      </w:tr>
      <w:tr w:rsidR="00DA6522" w:rsidRPr="00B51F3C" w:rsidTr="003A642A">
        <w:tc>
          <w:tcPr>
            <w:tcW w:w="567" w:type="dxa"/>
          </w:tcPr>
          <w:p w:rsidR="00DA6522" w:rsidRPr="00B51F3C" w:rsidRDefault="00C649A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268" w:type="dxa"/>
          </w:tcPr>
          <w:p w:rsidR="00DA6522" w:rsidRPr="00B51F3C" w:rsidRDefault="00DA6522" w:rsidP="00CE296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DA6522" w:rsidRPr="00B51F3C" w:rsidRDefault="00C649AF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DA6522" w:rsidRPr="00B51F3C" w:rsidRDefault="00DA6522" w:rsidP="003A64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Аппликация «Мой любимый цветок»</w:t>
            </w:r>
            <w:r w:rsidR="00535661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. Тест </w:t>
            </w:r>
          </w:p>
        </w:tc>
        <w:tc>
          <w:tcPr>
            <w:tcW w:w="708" w:type="dxa"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A6522" w:rsidRPr="00B51F3C" w:rsidRDefault="00DA6522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649AF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>технику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аппликации; </w:t>
            </w:r>
          </w:p>
          <w:p w:rsidR="00DA6522" w:rsidRPr="00B51F3C" w:rsidRDefault="00C649AF" w:rsidP="00CE29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растительную </w:t>
            </w:r>
            <w:r w:rsidR="00DA6522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композицию</w:t>
            </w:r>
          </w:p>
        </w:tc>
        <w:tc>
          <w:tcPr>
            <w:tcW w:w="3402" w:type="dxa"/>
            <w:vMerge/>
          </w:tcPr>
          <w:p w:rsidR="00DA6522" w:rsidRPr="00B51F3C" w:rsidRDefault="00DA652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CE6" w:rsidRPr="00B51F3C" w:rsidRDefault="00E36CE6" w:rsidP="00CE29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04E6" w:rsidRPr="00B51F3C" w:rsidRDefault="00D304E6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42A" w:rsidRPr="00B51F3C" w:rsidRDefault="003A642A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B1" w:rsidRPr="00B51F3C" w:rsidRDefault="004F33B1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04E6" w:rsidRPr="00B51F3C" w:rsidRDefault="00D304E6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1E60" w:rsidRPr="00B51F3C" w:rsidRDefault="008B1E60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sz w:val="28"/>
          <w:szCs w:val="28"/>
          <w:u w:val="single"/>
        </w:rPr>
        <w:t>2 класс</w:t>
      </w:r>
    </w:p>
    <w:tbl>
      <w:tblPr>
        <w:tblW w:w="16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44"/>
        <w:gridCol w:w="425"/>
        <w:gridCol w:w="1984"/>
        <w:gridCol w:w="2127"/>
        <w:gridCol w:w="1417"/>
        <w:gridCol w:w="2268"/>
        <w:gridCol w:w="2126"/>
        <w:gridCol w:w="2552"/>
        <w:gridCol w:w="567"/>
        <w:gridCol w:w="567"/>
      </w:tblGrid>
      <w:tr w:rsidR="00E34C15" w:rsidRPr="00B51F3C" w:rsidTr="004040F1">
        <w:trPr>
          <w:trHeight w:val="592"/>
        </w:trPr>
        <w:tc>
          <w:tcPr>
            <w:tcW w:w="567" w:type="dxa"/>
            <w:vMerge w:val="restart"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№</w:t>
            </w:r>
          </w:p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4" w:type="dxa"/>
            <w:vMerge w:val="restart"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 раздела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984" w:type="dxa"/>
            <w:vMerge w:val="restart"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2127" w:type="dxa"/>
            <w:vMerge w:val="restart"/>
            <w:vAlign w:val="center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Решаемые проблемы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Понятия</w:t>
            </w:r>
          </w:p>
        </w:tc>
        <w:tc>
          <w:tcPr>
            <w:tcW w:w="6946" w:type="dxa"/>
            <w:gridSpan w:val="3"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РЕЗУЛЬТАТЫ</w:t>
            </w:r>
          </w:p>
        </w:tc>
        <w:tc>
          <w:tcPr>
            <w:tcW w:w="1134" w:type="dxa"/>
            <w:gridSpan w:val="2"/>
            <w:vAlign w:val="cente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E34C15" w:rsidRPr="00B51F3C" w:rsidTr="004040F1">
        <w:trPr>
          <w:cantSplit/>
          <w:trHeight w:val="1900"/>
        </w:trPr>
        <w:tc>
          <w:tcPr>
            <w:tcW w:w="567" w:type="dxa"/>
            <w:vMerge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4" w:type="dxa"/>
            <w:vMerge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5" w:type="dxa"/>
            <w:vMerge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 результаты</w:t>
            </w:r>
          </w:p>
        </w:tc>
        <w:tc>
          <w:tcPr>
            <w:tcW w:w="2126" w:type="dxa"/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 результаты</w:t>
            </w:r>
          </w:p>
        </w:tc>
        <w:tc>
          <w:tcPr>
            <w:tcW w:w="2552" w:type="dxa"/>
            <w:tcBorders>
              <w:top w:val="nil"/>
            </w:tcBorders>
            <w:vAlign w:val="center"/>
          </w:tcPr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</w:p>
          <w:p w:rsidR="00E34C15" w:rsidRPr="00B51F3C" w:rsidRDefault="00E34C15" w:rsidP="00404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плану</w:t>
            </w:r>
          </w:p>
        </w:tc>
        <w:tc>
          <w:tcPr>
            <w:tcW w:w="567" w:type="dxa"/>
            <w:textDirection w:val="btLr"/>
            <w:vAlign w:val="cente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факту</w:t>
            </w:r>
          </w:p>
        </w:tc>
      </w:tr>
      <w:tr w:rsidR="00E34C15" w:rsidRPr="00B51F3C" w:rsidTr="004040F1">
        <w:trPr>
          <w:cantSplit/>
          <w:trHeight w:val="1134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Тёплые и холодные  цвета в живописи.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с натуры «Дары осени»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Знакомство с натюрмортом. Изучение формы овощей и фруктов</w:t>
            </w:r>
          </w:p>
        </w:tc>
        <w:tc>
          <w:tcPr>
            <w:tcW w:w="1417" w:type="dxa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C15" w:rsidRPr="00B51F3C" w:rsidRDefault="00E34C15" w:rsidP="004040F1">
            <w:pPr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Натюрморт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учебно-познавательный интерес к новому учебному материалу и способам решения новой задачи.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различать основные и составные, холодные и тёплые тона; выполнять рисунок с натуры; работать кистью и акварели.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-осуществляет выбор наиболее эффективных способов решения задач.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-задаёт вопросы, необходимые для 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  <w:tc>
          <w:tcPr>
            <w:tcW w:w="184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Орнамент из геометрических фигур.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Декоративная работа «Весёлые узоры»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 выполнить орнамент из геометрических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фигур?</w:t>
            </w:r>
          </w:p>
        </w:tc>
        <w:tc>
          <w:tcPr>
            <w:tcW w:w="141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Орнамент </w:t>
            </w: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учебно-познавательный интерес к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новому учебному материалу и способам решения новой задачи.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Научиться выполнять орнамент из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геометрических фигур, простых по форме цветов.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-проявляет познавательную инициативу  в  учебном сотрудничестве.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-создаёт и преобразовывает модели и схемы для решения задач.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-осуществляет взаимный контроль и оказывает в сотрудничестве необходимую помощь.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«Осенний узор».  Узор в полосе 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Как выполнить узор в полосе?</w:t>
            </w: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выполнять декоративные цепочки из растительного орнамента; работать гуашевыми красками</w:t>
            </w: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184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 на тему, по памяти и </w:t>
            </w:r>
            <w:proofErr w:type="spellStart"/>
            <w:proofErr w:type="gramStart"/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представле-нию</w:t>
            </w:r>
            <w:proofErr w:type="spellEnd"/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425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«В гостях у осени»</w:t>
            </w:r>
          </w:p>
        </w:tc>
        <w:tc>
          <w:tcPr>
            <w:tcW w:w="212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Как правильно скомпоновать сюжетный рисунок?</w:t>
            </w:r>
          </w:p>
        </w:tc>
        <w:tc>
          <w:tcPr>
            <w:tcW w:w="141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Сюжет </w:t>
            </w: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объяснять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свои чувства и ощущения, возникающие в результате созерцания, рассуждения, обсуждения, самые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простые общие для всех людей правила поведения (основы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общечеловеческих нравственных ценностей);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Научиться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последовательно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проводить работу над рисунком по памяти и представлению. Иметь представление о произведениях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изобразительного искусства.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- 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формулировать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цель деятельности на уроке с помощью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учителя;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высказывать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своё предположение (версию) на основе работы с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иллюстрацией учебника: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предложенному учителем плану с опорой на образцы, рисунки учебника.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в своей системе знаний: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отличать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уже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известного с помощью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вопросы, используя учебник, свой жизненный опыт и информацию, полученную на уроке;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донести свою позицию до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других.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«Красота осенних деревьев»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Как правильно изобразить осенние деревья?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объяснять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свои чувства и ощущения, возникающие в результате созерцания, рассуждения, обсуждения, самые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простые общие для всех людей правила поведения (основы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общечеловеческих нравственных ценностей);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 анализировать специфические свойства акварели и гуаши; передавать в работе эмоции и  эстетические  чувства.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формулировать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цель деятельности на уроке с помощью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проговаривать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последовательность действий на уроке;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предложенному учителем плану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перерабатывать полученную информацию: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делать выводы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 результате совместной работы всего класса;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7-13</w:t>
            </w:r>
          </w:p>
        </w:tc>
        <w:tc>
          <w:tcPr>
            <w:tcW w:w="1844" w:type="dxa"/>
            <w:vMerge w:val="restart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Красота гжельских узоров Творческая работа «Волшебная тарелка»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Выбор и применение выразительных сре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дств  дл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я реализации собственного замысла в рисунке.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Гжель 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называть и объяснять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свои чувства и ощущения от созерцаемых  произведений искусства;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 выполнять узор в полосе, используя линии, мазки, точки как приёмы рисования кистью декоративных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элементов.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совместно составленному с  учителем плану;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совместно с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учителем и другими учениками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давать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эмоциональную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оценку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класса на уроке (средством формирования этих действий служит технология оценки учебных успехов).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в своей системе знаний: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отличать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уже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известного с помощью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-задавать вопросы, необходимые для 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Орнамент из цветов, листьев, бабочек для украшения коврика «Узор в полосе»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Освоение основ декоративно-прикладного искусства.</w:t>
            </w:r>
          </w:p>
        </w:tc>
        <w:tc>
          <w:tcPr>
            <w:tcW w:w="141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Декоративно-приклад-ное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искусство     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выполнять кистью простейшие элементы растительного узора для украшения коврика. </w:t>
            </w: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6649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Декоративная работа «Мы рисуем сказочную птицу». Тест 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Как стилизовать  формы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мира в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декоративные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самостоятельно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объяснять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свои чувства и ощущения, возникающие в результате созерцания, рассуждения, обсуждения, самые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простые общие для всех людей правила поведения (основы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общечеловеческих нравственных ценностей);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стилизовать  формы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мира в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декоративные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. Ознакомиться с произведениями иллюстратора детских книг Е.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Чарушина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 помощью 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проговаривать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последовательность действий на уроке;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совместно с учителем и другими учениками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давать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эмоциональную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оценку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класса на уроке (средством формирования этих действий служит технология оценки учебных успехов).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вопросы, используя учебник, свой жизненный опыт и информацию, полученную на уроке;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 доступных для изготовления изделиях;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других.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cantSplit/>
          <w:trHeight w:val="1134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Жостовская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роспись. Творческая работа «Букеты цветов на подносе»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Выбор и применение выразительных сре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дств  дл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я реализации собственного замысла в рисунке.</w:t>
            </w:r>
          </w:p>
        </w:tc>
        <w:tc>
          <w:tcPr>
            <w:tcW w:w="1417" w:type="dxa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Жостовская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роспись.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называть и объяснять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свои чувства и ощущения от созерцаемых   произведений искусства.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выделять элементы узора в изделии; правилам и технике выполнения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жостовской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росписи.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 помощью 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составленному вместе с учителем плану с опорой на образцы, рисунки учебника;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Орнамент. Творческая работа.  «Украшаем варежки узором из геометрических фигур»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Составить свой геометрический узор.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Орнамент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-учебно-познавательный интерес к новому учебному материалу и способам решения новой задачи.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правилам и технике выполнения узоров из геометрических фигур.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Полхов-майданские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мастера. Русская матрёшка. Творческая работа «Праздничные краски русской матрёшки»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Какие характерные особенности росписи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полхово-майданских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мастеров?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Полхов-майдан</w:t>
            </w:r>
            <w:proofErr w:type="spellEnd"/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-учебно-познавательный интерес к новому учебному материалу и способам решения новой задачи.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 выделять характерные особенности росписи   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полхово-майданских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мастеров; рисовать кистью элементы узора русской матрёшки.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выполнять контроль точности разметки деталей с помощью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шаблона (средством для формирования этих действий служит технология  продуктивной художественно-творческой деятельности);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 помощью 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в своей системе знаний: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отличать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уже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известного с помощью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перерабатывать полученную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-задаёт вопросы, необходимые для 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45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14-15</w:t>
            </w:r>
          </w:p>
        </w:tc>
        <w:tc>
          <w:tcPr>
            <w:tcW w:w="184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 на тему, по </w:t>
            </w:r>
            <w:proofErr w:type="spellStart"/>
            <w:proofErr w:type="gramStart"/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представле-нию</w:t>
            </w:r>
            <w:proofErr w:type="spellEnd"/>
            <w:proofErr w:type="gramEnd"/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по памяти</w:t>
            </w:r>
          </w:p>
        </w:tc>
        <w:tc>
          <w:tcPr>
            <w:tcW w:w="425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по представлению и по памяти деда Мороза и Снегурочки.</w:t>
            </w:r>
          </w:p>
        </w:tc>
        <w:tc>
          <w:tcPr>
            <w:tcW w:w="212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-учебно-познавательный интерес к новому учебному материалу и способам решения новой задачи.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П.: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ориентироваться в своей системе знаний: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отличать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уже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известного с помощью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Ёлочные игрушки. Тест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Изображение с натуры</w:t>
            </w:r>
          </w:p>
        </w:tc>
        <w:tc>
          <w:tcPr>
            <w:tcW w:w="141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Натура 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правилам рисования с натуры; изображать форму, общее пространственное расположение, пропорции, цвет;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Сравнивать различные виды и жанры изобразительно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 искусства; использовать художественные материалы.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 помощью 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составленному вместе с учителем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плану с опорой на образцы, рисунки учебника;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-задаёт вопросы, необходимые для организации собственной деятельности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с натуры ветки ели или сосны с шишками.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Как нарисовать ветку хвойного дерева?</w:t>
            </w: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Научиться рисовать ветку хвойного дерева, точно передавая её характерные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особенности – форму, величину, расположение игл.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-принимает и сохраняет учебную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-задаёт вопросы, необходимые для организации собственной деятельности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Дымковская игрушка. Творческая работа «Барыня»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Передача настроения в творческой работе с помощью цвета, композиции, объёма,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материала.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Дымковс-кая</w:t>
            </w:r>
            <w:proofErr w:type="spellEnd"/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игрушка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Научиться правилам и технике выполнения росписи дымковской игрушки.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 помощью 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составленному вместе с учителем плану с опорой на образцы, рисунки учебника;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вопросы, используя учебник, свой жизненный опыт и информацию, полученную на уроке;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на свободную тему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настроения в творческой работе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передаче логической связи между изображаемыми объектами композиции, проявлению фантазии.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-задаёт вопросы, необходимые для 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417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-21</w:t>
            </w:r>
          </w:p>
        </w:tc>
        <w:tc>
          <w:tcPr>
            <w:tcW w:w="184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Рисование </w:t>
            </w: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 тему, по представлению и по памяти</w:t>
            </w:r>
          </w:p>
        </w:tc>
        <w:tc>
          <w:tcPr>
            <w:tcW w:w="425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Мы готовимся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рисованию сказки</w:t>
            </w:r>
          </w:p>
        </w:tc>
        <w:tc>
          <w:tcPr>
            <w:tcW w:w="212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Кто такие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анималисты?</w:t>
            </w:r>
          </w:p>
        </w:tc>
        <w:tc>
          <w:tcPr>
            <w:tcW w:w="1417" w:type="dxa"/>
            <w:vMerge w:val="restart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Анималисты </w:t>
            </w: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-учебно-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Научиться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анализу и сравнению формы птиц; изображать форму, строение и цветовую окраску оперения птиц.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 помощью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составленному вместе с учителем плану с опорой на образцы, рисунки учебника;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вопросы, используя учебник, свой жизненный опыт и информацию, полученную на уроке;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22-23</w:t>
            </w:r>
          </w:p>
        </w:tc>
        <w:tc>
          <w:tcPr>
            <w:tcW w:w="184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Иллюстрирование русской народной сказки «Гуси-Лебеди»</w:t>
            </w:r>
          </w:p>
        </w:tc>
        <w:tc>
          <w:tcPr>
            <w:tcW w:w="212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Иллюстрирование сказки. Выражение своего отношения к произведению изобразительного искусства.</w:t>
            </w:r>
          </w:p>
        </w:tc>
        <w:tc>
          <w:tcPr>
            <w:tcW w:w="1417" w:type="dxa"/>
            <w:vMerge w:val="restart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Иллюстрация </w:t>
            </w: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передаче логической связи между изображаемыми объектами композиции, проявлению фантазии; развитие эмоциональной отзывчивости на красоту мира сказок.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-формулирует собственное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-задаёт вопросы, необходимые для организации собственной деятельности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 поздравительной открытки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«Дню защитника Отечества»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Передача настроения в творческой работе с помощью цвета, композиции, пространства. 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материал для творческой работы; передавать в тематических рисунках пространственные отношения; правильно разводить и смешивать акварельные краски.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-задаёт вопросы, необходимые для 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портрета мамы к празднику 8  марта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Как нарисовать портрет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портрет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материал для творческой работы; передавать в тематических рисунках пространственные отношения; правильно разводить и смешивать акварельные краски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-задаёт вопросы, необходимые для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45"/>
        </w:trPr>
        <w:tc>
          <w:tcPr>
            <w:tcW w:w="56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26-27</w:t>
            </w:r>
          </w:p>
        </w:tc>
        <w:tc>
          <w:tcPr>
            <w:tcW w:w="184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</w:p>
        </w:tc>
        <w:tc>
          <w:tcPr>
            <w:tcW w:w="425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коллективной работы. Рисование с натуры цветов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настроения в творческой работе</w:t>
            </w:r>
          </w:p>
        </w:tc>
        <w:tc>
          <w:tcPr>
            <w:tcW w:w="1417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выполнять коллективную творческую работу; самостоятельно выбирать материал для творческой работы.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-умеет 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-задаёт вопросы, необходимые для организации собственной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  <w:vMerge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Беседа на тему «Главные художественные музеи мира»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</w:t>
            </w: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Иллюстрирование произведений литературы «Берёза»       С. Есенин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Родная природа в творчестве русских художников.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Пейзаж </w:t>
            </w: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выполнять композицию иллюстрации; выделять главное в рисунке; передавать в тематических рисунках пространственные отношения; правильно разводить и смешивать акварельные и гуашевые краски.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-организовывать своё рабочее место и работу.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-принимает и сохраняет учебную задачу.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П.: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перерабатывать полученную информацию: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сравнивать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группировать 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предметы и их образы;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преобразовывать информацию из одной формы в другую – изделия,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художественные образы.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-формулирует собственное мнение и позицию;</w:t>
            </w:r>
          </w:p>
          <w:p w:rsidR="00E34C15" w:rsidRPr="00B51F3C" w:rsidRDefault="00E34C15" w:rsidP="004040F1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-задаёт вопросы, необходимые для организации собственной деятельности.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 на тему, по представлению и по </w:t>
            </w: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 пасхального яичка 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передаче логической связи между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изображаемыми объектами композиции, проявлению фантазии.</w:t>
            </w: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cantSplit/>
          <w:trHeight w:val="6649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на тему «Силуэты животных»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Как правильно нарисовать силуэт животного?</w:t>
            </w:r>
          </w:p>
        </w:tc>
        <w:tc>
          <w:tcPr>
            <w:tcW w:w="1417" w:type="dxa"/>
            <w:textDirection w:val="btLr"/>
          </w:tcPr>
          <w:p w:rsidR="00E34C15" w:rsidRPr="00B51F3C" w:rsidRDefault="00E34C15" w:rsidP="004040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Художник - анималист</w:t>
            </w: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-учебно-познавательный интерес к новому учебному материалу и способам решения новой задачи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рисовать силуэты животных; передавать свои наблюдения и переживания в рисунке.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с помощью учителя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объяснять выбор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наиболее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подходящих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выполнения задания материалов и инструментов;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составленному вместе с учителем плану с опорой на образцы, рисунки учебника;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вопросы, используя учебник, свой жизненный опыт и информацию, полученную на уроке;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на тему «День победы» «праздничный салют»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настроения в творческой работе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объяснять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свои чувства и ощущения, возникающие в результате созерцания, рассуждения, обсуждения, самые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простые общие для всех людей правила поведения (основы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общечеловеческих нравственных ценностей);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рисовать праздничный салют, используя различные техники рисования; передавать в тематических рисунках пространственные отношения.</w:t>
            </w:r>
          </w:p>
        </w:tc>
        <w:tc>
          <w:tcPr>
            <w:tcW w:w="2552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формулировать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цель деятельности на уроке с помощью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учителя;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в своей системе знаний: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отличать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уже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известного с помощью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вопросы, используя учебник, свой жизненный опыт и информацию, полученную на уроке;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ind w:lef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с натуры «Красота вокруг нас»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Изображение с натуры, по памяти и воображению.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объяснять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свои чувства и ощущения, возникающие в результате созерцания, рассуждения, обсуждения, самые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простые общие для всех людей правила поведения (основы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общечеловеческих нравственных ценностей);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рисовать с натуры разнообразные цветы; сравнивать различные жанры и виды изобразительного искусства; использовать художественные материалы.</w:t>
            </w:r>
          </w:p>
        </w:tc>
        <w:tc>
          <w:tcPr>
            <w:tcW w:w="2552" w:type="dxa"/>
            <w:vMerge w:val="restart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определять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формулировать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цель деятельности на уроке с помощью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учителя;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высказывать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своё предположение (версию) на основе работы с иллюстрацией учебника: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учиться готовить рабочее место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выполнять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практическую работу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предложенному учителем плану с опорой на образцы, рисунки учебника.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в своей системе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знаний: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отличать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уже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 известного с помощью учителя;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добывать новые знания: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находить ответы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вопросы, используя учебник, свой жизненный опыт и информацию, полученную на уроке; 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 донести свою позицию до других: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оформлять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свою мысль в рисунках,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доступных для изготовления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изделиях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слушать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51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понимать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речь других.</w:t>
            </w: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C15" w:rsidRPr="00B51F3C" w:rsidTr="004040F1">
        <w:trPr>
          <w:trHeight w:val="137"/>
        </w:trPr>
        <w:tc>
          <w:tcPr>
            <w:tcW w:w="567" w:type="dxa"/>
          </w:tcPr>
          <w:p w:rsidR="00E34C15" w:rsidRPr="00B51F3C" w:rsidRDefault="00E34C15" w:rsidP="004040F1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84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представлению и по памяти</w:t>
            </w:r>
          </w:p>
        </w:tc>
        <w:tc>
          <w:tcPr>
            <w:tcW w:w="425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на свободную тему. Тест</w:t>
            </w:r>
          </w:p>
        </w:tc>
        <w:tc>
          <w:tcPr>
            <w:tcW w:w="212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настроения в творческой работе</w:t>
            </w:r>
          </w:p>
        </w:tc>
        <w:tc>
          <w:tcPr>
            <w:tcW w:w="141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Научиться передаче логической связи между изображаемыми объектами композиции, проявлению фантазии.</w:t>
            </w:r>
          </w:p>
        </w:tc>
        <w:tc>
          <w:tcPr>
            <w:tcW w:w="2552" w:type="dxa"/>
            <w:vMerge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34C15" w:rsidRPr="00B51F3C" w:rsidRDefault="00E34C15" w:rsidP="004040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08A1" w:rsidRPr="00B51F3C" w:rsidRDefault="005308A1" w:rsidP="009B0E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08A1" w:rsidRPr="00B51F3C" w:rsidRDefault="005308A1" w:rsidP="005A72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1E60" w:rsidRPr="00B51F3C" w:rsidRDefault="008B1E60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sz w:val="28"/>
          <w:szCs w:val="28"/>
          <w:u w:val="single"/>
        </w:rPr>
        <w:t>3 класс</w:t>
      </w:r>
    </w:p>
    <w:p w:rsidR="005A7222" w:rsidRPr="00B51F3C" w:rsidRDefault="005A7222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268"/>
        <w:gridCol w:w="851"/>
        <w:gridCol w:w="850"/>
        <w:gridCol w:w="2835"/>
        <w:gridCol w:w="3828"/>
        <w:gridCol w:w="4677"/>
      </w:tblGrid>
      <w:tr w:rsidR="00EB5A95" w:rsidRPr="00B51F3C" w:rsidTr="005A7222">
        <w:trPr>
          <w:cantSplit/>
          <w:trHeight w:val="1165"/>
        </w:trPr>
        <w:tc>
          <w:tcPr>
            <w:tcW w:w="567" w:type="dxa"/>
            <w:vAlign w:val="center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2268" w:type="dxa"/>
            <w:vAlign w:val="center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851" w:type="dxa"/>
            <w:textDirection w:val="btLr"/>
            <w:vAlign w:val="center"/>
          </w:tcPr>
          <w:p w:rsidR="00EB5A95" w:rsidRPr="00B51F3C" w:rsidRDefault="002E7909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по плану</w:t>
            </w:r>
          </w:p>
        </w:tc>
        <w:tc>
          <w:tcPr>
            <w:tcW w:w="850" w:type="dxa"/>
            <w:textDirection w:val="btLr"/>
            <w:vAlign w:val="center"/>
          </w:tcPr>
          <w:p w:rsidR="00EB5A95" w:rsidRPr="00B51F3C" w:rsidRDefault="00EB5A95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факту</w:t>
            </w:r>
          </w:p>
        </w:tc>
        <w:tc>
          <w:tcPr>
            <w:tcW w:w="2835" w:type="dxa"/>
            <w:vAlign w:val="center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Элементы содержания</w:t>
            </w:r>
          </w:p>
        </w:tc>
        <w:tc>
          <w:tcPr>
            <w:tcW w:w="3828" w:type="dxa"/>
            <w:vAlign w:val="center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Виды учебной деятельности</w:t>
            </w:r>
          </w:p>
        </w:tc>
        <w:tc>
          <w:tcPr>
            <w:tcW w:w="4677" w:type="dxa"/>
            <w:vAlign w:val="center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Требования к уровню подготовки учащихся</w:t>
            </w: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Прощаемся с тёплым летом.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простых форм, общее пространственное положение, основной цвет предметов. Разводить и смешивать краски.</w:t>
            </w: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выполнения рисунка насекомого. Самостоятельная работа.</w:t>
            </w:r>
          </w:p>
        </w:tc>
        <w:tc>
          <w:tcPr>
            <w:tcW w:w="4677" w:type="dxa"/>
            <w:vMerge w:val="restart"/>
          </w:tcPr>
          <w:p w:rsidR="009B0E6D" w:rsidRPr="00B51F3C" w:rsidRDefault="009B0E6D" w:rsidP="009B0E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названия главных и составных цветов, правила смешения цветов, о цветовом контрасте.</w:t>
            </w:r>
          </w:p>
          <w:p w:rsidR="00BF0797" w:rsidRPr="00B51F3C" w:rsidRDefault="009B0E6D" w:rsidP="009B0E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отражать в рисунке природные явления; анализировать форму, цвет, пропорции и пространственное расположение предметов; </w:t>
            </w:r>
          </w:p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высказывать свои впечатления о сказочных сюжетах в изобразительном искусстве; рассказывать о художниках – иллюстраторах, их творчестве.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Осенние листья сложной формы (карандаш, акварель).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 Выполнение рисунков листьев дуба и клена (карандаш).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F0797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Лепка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Осенние листья сложной формы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 Выполнение рисунков листьев дуба и клена (акварель).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D4F" w:rsidRPr="00B51F3C" w:rsidTr="005A7222">
        <w:trPr>
          <w:trHeight w:val="276"/>
        </w:trPr>
        <w:tc>
          <w:tcPr>
            <w:tcW w:w="567" w:type="dxa"/>
            <w:vMerge w:val="restart"/>
          </w:tcPr>
          <w:p w:rsidR="00806D4F" w:rsidRPr="00B51F3C" w:rsidRDefault="00806D4F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  <w:p w:rsidR="00806D4F" w:rsidRPr="00B51F3C" w:rsidRDefault="00806D4F" w:rsidP="005A72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</w:p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Русская матрёшка в осеннем уборе (карандаш). </w:t>
            </w:r>
          </w:p>
        </w:tc>
        <w:tc>
          <w:tcPr>
            <w:tcW w:w="851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Названия главных и составных цветов, правила смешения цветов. Правильно держать лист бумаги и карандаш.</w:t>
            </w:r>
          </w:p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Свободно работать карандашом – без напряжения проводить линии в нужных направлениях, не вращая при этом лист бумаги</w:t>
            </w:r>
          </w:p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Разводить и смешивать краски, ровно закрывать ими нужную поверхность.</w:t>
            </w:r>
          </w:p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</w:t>
            </w:r>
          </w:p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произведений декоративно-прикладного искусства. Выполнение рисунка матрешки (карандаш)</w:t>
            </w:r>
          </w:p>
        </w:tc>
        <w:tc>
          <w:tcPr>
            <w:tcW w:w="4677" w:type="dxa"/>
            <w:vMerge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D4F" w:rsidRPr="00B51F3C" w:rsidTr="005A7222">
        <w:trPr>
          <w:trHeight w:val="2854"/>
        </w:trPr>
        <w:tc>
          <w:tcPr>
            <w:tcW w:w="567" w:type="dxa"/>
            <w:vMerge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</w:p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Русская матрёшка в осеннем уборе </w:t>
            </w:r>
          </w:p>
        </w:tc>
        <w:tc>
          <w:tcPr>
            <w:tcW w:w="851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Матрешки из Загорска, Семенова,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Полох-Майдана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. Выполнение рисунка матрешки (гуашь).</w:t>
            </w:r>
          </w:p>
        </w:tc>
        <w:tc>
          <w:tcPr>
            <w:tcW w:w="4677" w:type="dxa"/>
            <w:vMerge/>
            <w:vAlign w:val="center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268" w:type="dxa"/>
          </w:tcPr>
          <w:p w:rsidR="00BF0797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Лепка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Дары осеннего сада и огорода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Осенние работы в саду и огороде. Анализ произведение изобразительного искусства. Выполнение рисунка акварелью.</w:t>
            </w:r>
          </w:p>
        </w:tc>
        <w:tc>
          <w:tcPr>
            <w:tcW w:w="4677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Мы осенью готовимся к зиме (карандаш, гуашь).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рисунка варежки с орнаментом (гуашь)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«Сказка в произведениях русских художников».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Анализ творчества В.М Васнецова, М.А. Врубеля, И.Я.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Билибина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Изовикторина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A95" w:rsidRPr="00B51F3C" w:rsidTr="005A7222">
        <w:trPr>
          <w:trHeight w:val="572"/>
        </w:trPr>
        <w:tc>
          <w:tcPr>
            <w:tcW w:w="567" w:type="dxa"/>
            <w:vMerge w:val="restart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  <w:tc>
          <w:tcPr>
            <w:tcW w:w="2268" w:type="dxa"/>
            <w:vMerge w:val="restart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по памяти и представлению.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Иллюстрирован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ие «Сказки о царе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Салтане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» А.С. Пушкина </w:t>
            </w:r>
          </w:p>
        </w:tc>
        <w:tc>
          <w:tcPr>
            <w:tcW w:w="851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A95" w:rsidRPr="00B51F3C" w:rsidRDefault="00EB5A95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Разводить и смешивать краски, ровно закрывать ими нужную поверхность.</w:t>
            </w:r>
          </w:p>
          <w:p w:rsidR="00EB5A95" w:rsidRPr="00B51F3C" w:rsidRDefault="00EB5A95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Применять приёмы рисования кистью. Правила смешения цветов.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</w:t>
            </w:r>
          </w:p>
        </w:tc>
        <w:tc>
          <w:tcPr>
            <w:tcW w:w="3828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произведений изобразительного искусства.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понравившегося эпизода из сказки (карандаш).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 w:val="restart"/>
          </w:tcPr>
          <w:p w:rsidR="00EB5A95" w:rsidRPr="00B51F3C" w:rsidRDefault="009B0E6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="00EB5A95" w:rsidRPr="00B51F3C">
              <w:rPr>
                <w:rFonts w:ascii="Times New Roman" w:hAnsi="Times New Roman" w:cs="Times New Roman"/>
                <w:sz w:val="28"/>
                <w:szCs w:val="28"/>
              </w:rPr>
              <w:t>понятие «иллюстрация»; о связи художественного оформления декоративно – прикладного искусства с его практическим назначением.</w:t>
            </w:r>
          </w:p>
          <w:p w:rsidR="00EB5A95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-</w:t>
            </w:r>
            <w:r w:rsidR="00EB5A95" w:rsidRPr="00B51F3C">
              <w:rPr>
                <w:rFonts w:ascii="Times New Roman" w:hAnsi="Times New Roman" w:cs="Times New Roman"/>
                <w:sz w:val="28"/>
                <w:szCs w:val="28"/>
              </w:rPr>
              <w:t>выполнять иллюстрацию к сказке; анализировать произведение изобразительного искусства; самостоятельно составлять композицию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C67" w:rsidRPr="00B51F3C" w:rsidRDefault="00B02C6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A95" w:rsidRPr="00B51F3C" w:rsidTr="005A7222">
        <w:trPr>
          <w:trHeight w:val="276"/>
        </w:trPr>
        <w:tc>
          <w:tcPr>
            <w:tcW w:w="567" w:type="dxa"/>
            <w:vMerge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EB5A95" w:rsidRPr="00B51F3C" w:rsidRDefault="00EB5A95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иллюстрации в цвете (гуашь).</w:t>
            </w:r>
          </w:p>
        </w:tc>
        <w:tc>
          <w:tcPr>
            <w:tcW w:w="4677" w:type="dxa"/>
            <w:vMerge/>
            <w:vAlign w:val="center"/>
          </w:tcPr>
          <w:p w:rsidR="00EB5A95" w:rsidRPr="00B51F3C" w:rsidRDefault="00EB5A95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26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Игрушка «Золотая рыбка» (карандаш, гуашь). 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с натуры рисунка рыбки в цвете (гуашь).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1559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Декоративная работа. </w:t>
            </w:r>
          </w:p>
          <w:p w:rsidR="00BF0797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Аппликация «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В сказочном подводном царстве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Разводить и смешивать краски, ровно закрывать ими нужную поверхность.</w:t>
            </w:r>
          </w:p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Создание картин подводного царства (карандаш)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6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«Произведения народно-прикладного искусства. Орнаментальная роспись»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рисунка в цвете (акварель).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68" w:type="dxa"/>
          </w:tcPr>
          <w:p w:rsidR="00806D4F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Сказочный букет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Эскиз росписи посуды (гуашь).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68" w:type="dxa"/>
          </w:tcPr>
          <w:p w:rsidR="00806D4F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Готовим наряд для сказочной елки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Знать названия главных и составных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цветов, правила смешения цветов.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 произведений изобразительного искусства.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рисунка елочных игрушек (акварель).</w:t>
            </w:r>
          </w:p>
        </w:tc>
        <w:tc>
          <w:tcPr>
            <w:tcW w:w="4677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268" w:type="dxa"/>
          </w:tcPr>
          <w:p w:rsidR="00BF0797" w:rsidRPr="00B51F3C" w:rsidRDefault="00CD3502" w:rsidP="00B460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 с натуры по памяти и по представлению. </w:t>
            </w:r>
            <w:r w:rsidR="00B4609F" w:rsidRPr="00B51F3C">
              <w:rPr>
                <w:rFonts w:ascii="Times New Roman" w:hAnsi="Times New Roman" w:cs="Times New Roman"/>
                <w:sz w:val="28"/>
                <w:szCs w:val="28"/>
              </w:rPr>
              <w:t>Зимние деревья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B460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112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6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«Тема труда в изобразительном искусстве».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простых форм, общее пространственное положение, основной цвет предметов. Разводить и смешивать краски.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Знать названия главных и составных цветов, правила смешения цветов.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простых форм, общее пространственное положение.</w:t>
            </w:r>
          </w:p>
        </w:tc>
        <w:tc>
          <w:tcPr>
            <w:tcW w:w="3828" w:type="dxa"/>
            <w:vMerge w:val="restart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Рисунок человека на зимней улице (карандаш, акварель).</w:t>
            </w:r>
          </w:p>
        </w:tc>
        <w:tc>
          <w:tcPr>
            <w:tcW w:w="4677" w:type="dxa"/>
            <w:vMerge w:val="restart"/>
          </w:tcPr>
          <w:p w:rsidR="00BF0797" w:rsidRPr="00B51F3C" w:rsidRDefault="009B0E6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архитектуры Московского Кремля; понятие и сущность </w:t>
            </w:r>
            <w:proofErr w:type="gramStart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светотени</w:t>
            </w:r>
            <w:proofErr w:type="gramEnd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её градацию; произведения декоративно – прикладного искусства; традиции народного творчества.</w:t>
            </w:r>
          </w:p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обсуждать и составлять  композицию; правильно передавать в рисунке пропорции фигуры человека; выбирать сюжет для рисования; выполнять рисунок с изображением </w:t>
            </w:r>
            <w:proofErr w:type="spellStart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богородской</w:t>
            </w:r>
            <w:proofErr w:type="spellEnd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игрушки; выполнять элементы хохломской росписи – ягодки, травинки, </w:t>
            </w:r>
            <w:proofErr w:type="spellStart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кудринки</w:t>
            </w:r>
            <w:proofErr w:type="spellEnd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, листочка.</w:t>
            </w:r>
          </w:p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особенности композиции в квадрате.</w:t>
            </w:r>
          </w:p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заимствовать из народных орнаментов композицию элементов узора и подбирать </w:t>
            </w:r>
            <w:proofErr w:type="gramStart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красивое</w:t>
            </w:r>
            <w:proofErr w:type="gramEnd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сочетания цветов.</w:t>
            </w:r>
          </w:p>
        </w:tc>
      </w:tr>
      <w:tr w:rsidR="00BF0797" w:rsidRPr="00B51F3C" w:rsidTr="005A7222">
        <w:trPr>
          <w:trHeight w:val="292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6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Труд людей зимой (карандаш, акварель).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6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Городские и сельские стройки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особенностей архитектуры Московского Кремля.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рисунка стр</w:t>
            </w:r>
            <w:r w:rsidR="005A7222" w:rsidRPr="00B51F3C">
              <w:rPr>
                <w:rFonts w:ascii="Times New Roman" w:hAnsi="Times New Roman" w:cs="Times New Roman"/>
                <w:sz w:val="28"/>
                <w:szCs w:val="28"/>
              </w:rPr>
              <w:t>оящегося дома (акварель).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427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:rsidR="00BF0797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Лепка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Орудия труда человека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Анализ внешнего вида и особенностей предметов труда. Выполнение рисунков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лопаты и ведра (карандаш).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268" w:type="dxa"/>
          </w:tcPr>
          <w:p w:rsidR="00BF0797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 с натуры.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Весёлые игрушки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 Разводить и смешивать краски, ровно закрывать ими нужную поверхность.</w:t>
            </w: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рисунка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богородской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игрушки (карандаш, гуашь).</w:t>
            </w:r>
          </w:p>
        </w:tc>
        <w:tc>
          <w:tcPr>
            <w:tcW w:w="4677" w:type="dxa"/>
            <w:vMerge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D4F" w:rsidRPr="00B51F3C" w:rsidTr="005A7222">
        <w:trPr>
          <w:trHeight w:val="276"/>
        </w:trPr>
        <w:tc>
          <w:tcPr>
            <w:tcW w:w="567" w:type="dxa"/>
            <w:vMerge w:val="restart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22-</w:t>
            </w:r>
          </w:p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68" w:type="dxa"/>
            <w:vMerge w:val="restart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Декоративная работа.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Красота в быту людей. Создаём красивые узоры для подарка маме или бабушке </w:t>
            </w:r>
          </w:p>
        </w:tc>
        <w:tc>
          <w:tcPr>
            <w:tcW w:w="851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Разводить и смешивать краски, ровно закрывать ими нужную поверхность.</w:t>
            </w:r>
          </w:p>
        </w:tc>
        <w:tc>
          <w:tcPr>
            <w:tcW w:w="382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 Рисунок с изображением родной земли в орнаментальной композиции (гуашь).</w:t>
            </w:r>
          </w:p>
        </w:tc>
        <w:tc>
          <w:tcPr>
            <w:tcW w:w="4677" w:type="dxa"/>
            <w:vMerge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D4F" w:rsidRPr="00B51F3C" w:rsidTr="005A7222">
        <w:trPr>
          <w:trHeight w:val="276"/>
        </w:trPr>
        <w:tc>
          <w:tcPr>
            <w:tcW w:w="567" w:type="dxa"/>
            <w:vMerge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</w:t>
            </w:r>
          </w:p>
        </w:tc>
        <w:tc>
          <w:tcPr>
            <w:tcW w:w="382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Анализ произведений изобразительного искусства. Эскиз салфетки или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очешника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(карандаш).</w:t>
            </w:r>
          </w:p>
        </w:tc>
        <w:tc>
          <w:tcPr>
            <w:tcW w:w="4677" w:type="dxa"/>
            <w:vMerge/>
            <w:vAlign w:val="center"/>
          </w:tcPr>
          <w:p w:rsidR="00806D4F" w:rsidRPr="00B51F3C" w:rsidRDefault="00806D4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  <w:vMerge w:val="restart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24-25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Домашние животные  </w:t>
            </w:r>
          </w:p>
        </w:tc>
        <w:tc>
          <w:tcPr>
            <w:tcW w:w="851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Названия главных и составных цветов, правила смешения цветов. Правильно держать лист бумаги и карандаш.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Свободно работать карандашом – без напряжения проводить линии в нужных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направлениях, не вращая при этом лист бумаги.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Названия главных и составных цветов, правила смешения цветов. Правильно держать лист бумаги и карандаш.</w:t>
            </w:r>
          </w:p>
        </w:tc>
        <w:tc>
          <w:tcPr>
            <w:tcW w:w="382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произведений изобразительного искусства. Анализ окраски животного (зайца).  Рисунок любимого домашнего животного по памяти и  представлению.</w:t>
            </w:r>
          </w:p>
        </w:tc>
        <w:tc>
          <w:tcPr>
            <w:tcW w:w="4677" w:type="dxa"/>
            <w:vMerge w:val="restart"/>
          </w:tcPr>
          <w:p w:rsidR="00CD3502" w:rsidRPr="00B51F3C" w:rsidRDefault="009B0E6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proofErr w:type="gramStart"/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онятие и сущность светотени и её градацию; произведения декоративно – прикладного искусства; традиции народного творчества.</w:t>
            </w:r>
          </w:p>
          <w:p w:rsidR="00CD3502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бсуждать и составлять  композицию; правильно передавать в рисунке пропорции фигуры человека; выбирать сюжет для рисования.</w:t>
            </w:r>
          </w:p>
          <w:p w:rsidR="00CD3502" w:rsidRPr="00B51F3C" w:rsidRDefault="009B0E6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понятие и сущность </w:t>
            </w:r>
            <w:proofErr w:type="gramStart"/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светотени</w:t>
            </w:r>
            <w:proofErr w:type="gramEnd"/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её </w:t>
            </w:r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градацию; произведения декоративно – прикладного искусства; традиции народного творчества.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цветовой окраски кролика.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Рисунок домашнего животного в цвете (гуашь).</w:t>
            </w:r>
          </w:p>
        </w:tc>
        <w:tc>
          <w:tcPr>
            <w:tcW w:w="4677" w:type="dxa"/>
            <w:vMerge/>
            <w:vAlign w:val="center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70"/>
        </w:trPr>
        <w:tc>
          <w:tcPr>
            <w:tcW w:w="567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-27</w:t>
            </w:r>
          </w:p>
        </w:tc>
        <w:tc>
          <w:tcPr>
            <w:tcW w:w="2268" w:type="dxa"/>
            <w:vMerge w:val="restart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Рисование на </w:t>
            </w: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тему,  по памяти и по представлению.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Иллюстрирование стихотворения Н.А. Некрасова «Дедушка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Мазай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и зайцы» 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Анализ произведений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изобразительного искусства.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композиции с обязательным присутствием человека – деда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Мазая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(карандаш).</w:t>
            </w:r>
          </w:p>
        </w:tc>
        <w:tc>
          <w:tcPr>
            <w:tcW w:w="4677" w:type="dxa"/>
            <w:vMerge/>
            <w:vAlign w:val="center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композиции с обязательным присутствием человека – деда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Мазая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(акварель).</w:t>
            </w:r>
          </w:p>
        </w:tc>
        <w:tc>
          <w:tcPr>
            <w:tcW w:w="4677" w:type="dxa"/>
            <w:vMerge/>
            <w:vAlign w:val="center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268" w:type="dxa"/>
          </w:tcPr>
          <w:p w:rsidR="00BF0797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Декоративная работа.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Аппликация.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Действительность и фантастика в произведениях художников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Разводить и смешивать краски,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ровно закрывать поверхность.</w:t>
            </w:r>
          </w:p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Применять приёмы рисования кистью. Правила смешения цветов. Разводить и смешивать краски, ровно закрывать ими нужную поверхность.</w:t>
            </w:r>
          </w:p>
        </w:tc>
        <w:tc>
          <w:tcPr>
            <w:tcW w:w="3828" w:type="dxa"/>
            <w:vMerge w:val="restart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Анализ произведений изобразительного искусства. Выполнение рисунка космонавта в космосе (карандаш).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Анализ фотографий, произведений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изобразительного искусства.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рисунка космонавта (акварель).</w:t>
            </w:r>
          </w:p>
        </w:tc>
        <w:tc>
          <w:tcPr>
            <w:tcW w:w="4677" w:type="dxa"/>
            <w:vMerge w:val="restart"/>
          </w:tcPr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работу в контрастном колорите; передавать пространственное положение; </w:t>
            </w:r>
          </w:p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рисунок схематично, детально карандашом, в колорите; наблюдать, замечать в природе </w:t>
            </w:r>
            <w:proofErr w:type="gramStart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прекрасное</w:t>
            </w:r>
            <w:proofErr w:type="gramEnd"/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, сравнивать с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изображённым на полотнах живописцев; анализировать репродукции.</w:t>
            </w:r>
          </w:p>
        </w:tc>
      </w:tr>
      <w:tr w:rsidR="00BF0797" w:rsidRPr="00B51F3C" w:rsidTr="005A7222">
        <w:trPr>
          <w:trHeight w:val="3567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2268" w:type="dxa"/>
          </w:tcPr>
          <w:p w:rsidR="00BF0797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Полет на другую планету 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26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Ветка вербы (акварель).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формы, строения, пропорций и окраски ветки вербы. Рисунок вербы с натуры (акварель).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  <w:vMerge w:val="restart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31- 32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Иллюстрирование стихотворения Д.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Родари</w:t>
            </w:r>
            <w:proofErr w:type="spell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«Всемирный хоровод» </w:t>
            </w:r>
          </w:p>
        </w:tc>
        <w:tc>
          <w:tcPr>
            <w:tcW w:w="851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Передача простых форм, общее пространственное положение, основной цвет предметов. Разводить и смешивать краски.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композиции (два мальчика и девочка в центре) (карандаш).</w:t>
            </w:r>
          </w:p>
        </w:tc>
        <w:tc>
          <w:tcPr>
            <w:tcW w:w="4677" w:type="dxa"/>
            <w:vMerge w:val="restart"/>
          </w:tcPr>
          <w:p w:rsidR="009B0E6D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понятие композиции, общее пространственное положение предметов, пропорции и очертания.</w:t>
            </w:r>
          </w:p>
          <w:p w:rsidR="00CD3502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D3502"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D3502" w:rsidRPr="00B51F3C">
              <w:rPr>
                <w:rFonts w:ascii="Times New Roman" w:hAnsi="Times New Roman" w:cs="Times New Roman"/>
                <w:sz w:val="28"/>
                <w:szCs w:val="28"/>
              </w:rPr>
              <w:t>выполнять работу в контрастном колорите; передавать пространственное положение; выполнять рисунок схематично, детально карандашом, в колорите; наблюдать, замечать в природе прекрасное, сравнивать с изображённым на полотнах живописцев.</w:t>
            </w:r>
            <w:proofErr w:type="gramEnd"/>
          </w:p>
        </w:tc>
      </w:tr>
      <w:tr w:rsidR="00CD3502" w:rsidRPr="00B51F3C" w:rsidTr="005A7222">
        <w:trPr>
          <w:trHeight w:val="276"/>
        </w:trPr>
        <w:tc>
          <w:tcPr>
            <w:tcW w:w="567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Анализ произведений изобразительного искусства.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Выполнение композиции в цвете (гуашь).</w:t>
            </w: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502" w:rsidRPr="00B51F3C" w:rsidRDefault="00CD3502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vMerge/>
            <w:vAlign w:val="center"/>
          </w:tcPr>
          <w:p w:rsidR="00CD3502" w:rsidRPr="00B51F3C" w:rsidRDefault="00CD3502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26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Беседа: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«Весна в произведениях русских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художников».</w:t>
            </w:r>
            <w:r w:rsidR="00535661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Тест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Названия главных и составных цветов, правила смешения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цветов. Правильно держать лист бумаги и карандаш. Свободно работать карандашом – без напряжения провод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инии в нужных направлениях, не вращая при этом лист бумаги.</w:t>
            </w: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 произведений изобразительного искусства. Беседа о том, как художники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воспевали весну в своих картинах.</w:t>
            </w:r>
          </w:p>
        </w:tc>
        <w:tc>
          <w:tcPr>
            <w:tcW w:w="4677" w:type="dxa"/>
            <w:vMerge w:val="restart"/>
          </w:tcPr>
          <w:p w:rsidR="009B0E6D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понятие композиции, общее пространственное положение предметов, пропорции и очертания.</w:t>
            </w:r>
          </w:p>
          <w:p w:rsidR="00BF0797" w:rsidRPr="00B51F3C" w:rsidRDefault="009B0E6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составлять композиции,</w:t>
            </w:r>
            <w:r w:rsidR="00BF0797" w:rsidRPr="00B51F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F0797" w:rsidRPr="00B51F3C">
              <w:rPr>
                <w:rFonts w:ascii="Times New Roman" w:hAnsi="Times New Roman" w:cs="Times New Roman"/>
                <w:sz w:val="28"/>
                <w:szCs w:val="28"/>
              </w:rPr>
              <w:t>выполнять работу в контрастном колорите; передавать пространственное положение; выполнять рисунок схематично, детально карандашом, в колорите; наблюдать, замечать в природе прекрасное, сравнивать с изображённым на полотнах  живописцев.</w:t>
            </w:r>
            <w:proofErr w:type="gramEnd"/>
          </w:p>
        </w:tc>
      </w:tr>
      <w:tr w:rsidR="00BF0797" w:rsidRPr="00B51F3C" w:rsidTr="005A7222">
        <w:trPr>
          <w:trHeight w:val="276"/>
        </w:trPr>
        <w:tc>
          <w:tcPr>
            <w:tcW w:w="567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2268" w:type="dxa"/>
          </w:tcPr>
          <w:p w:rsidR="00806D4F" w:rsidRPr="00B51F3C" w:rsidRDefault="00806D4F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Пусть всегда будет солнце </w:t>
            </w:r>
          </w:p>
        </w:tc>
        <w:tc>
          <w:tcPr>
            <w:tcW w:w="851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F0797" w:rsidRPr="00B51F3C" w:rsidRDefault="00BF0797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Анализ произведений изобразительного искусства. Линейная прорисовка композиции (карандаш). </w:t>
            </w:r>
          </w:p>
        </w:tc>
        <w:tc>
          <w:tcPr>
            <w:tcW w:w="4677" w:type="dxa"/>
            <w:vMerge/>
            <w:vAlign w:val="center"/>
          </w:tcPr>
          <w:p w:rsidR="00BF0797" w:rsidRPr="00B51F3C" w:rsidRDefault="00BF0797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1E60" w:rsidRPr="00B51F3C" w:rsidRDefault="008B1E60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D4F" w:rsidRPr="00B51F3C" w:rsidRDefault="00806D4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E6D" w:rsidRPr="00B51F3C" w:rsidRDefault="009B0E6D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E6D" w:rsidRPr="00B51F3C" w:rsidRDefault="009B0E6D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E6D" w:rsidRPr="00B51F3C" w:rsidRDefault="009B0E6D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E6D" w:rsidRPr="00B51F3C" w:rsidRDefault="009B0E6D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E6D" w:rsidRPr="00B51F3C" w:rsidRDefault="009B0E6D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E6D" w:rsidRPr="00B51F3C" w:rsidRDefault="009B0E6D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D4F" w:rsidRPr="00B51F3C" w:rsidRDefault="00806D4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1E60" w:rsidRPr="00B51F3C" w:rsidRDefault="008B1E60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sz w:val="28"/>
          <w:szCs w:val="28"/>
          <w:u w:val="single"/>
        </w:rPr>
        <w:t>4 класс</w:t>
      </w:r>
    </w:p>
    <w:p w:rsidR="000D380F" w:rsidRPr="00B51F3C" w:rsidRDefault="000D380F" w:rsidP="00CE29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92"/>
        <w:gridCol w:w="993"/>
        <w:gridCol w:w="3543"/>
        <w:gridCol w:w="3686"/>
        <w:gridCol w:w="2693"/>
        <w:gridCol w:w="3119"/>
      </w:tblGrid>
      <w:tr w:rsidR="00E15ED1" w:rsidRPr="00B51F3C" w:rsidTr="000D380F">
        <w:trPr>
          <w:trHeight w:val="515"/>
        </w:trPr>
        <w:tc>
          <w:tcPr>
            <w:tcW w:w="568" w:type="dxa"/>
            <w:vAlign w:val="center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92" w:type="dxa"/>
            <w:vAlign w:val="center"/>
          </w:tcPr>
          <w:p w:rsidR="00E15ED1" w:rsidRPr="00B51F3C" w:rsidRDefault="002E7909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Дата по плану</w:t>
            </w:r>
          </w:p>
        </w:tc>
        <w:tc>
          <w:tcPr>
            <w:tcW w:w="993" w:type="dxa"/>
          </w:tcPr>
          <w:p w:rsidR="000D380F" w:rsidRPr="00B51F3C" w:rsidRDefault="000D380F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E15ED1" w:rsidRPr="00B51F3C" w:rsidRDefault="000D380F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E7909"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о факту</w:t>
            </w:r>
          </w:p>
        </w:tc>
        <w:tc>
          <w:tcPr>
            <w:tcW w:w="3543" w:type="dxa"/>
            <w:vAlign w:val="center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686" w:type="dxa"/>
            <w:vAlign w:val="center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693" w:type="dxa"/>
            <w:vAlign w:val="center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Форм</w:t>
            </w:r>
            <w:r w:rsidR="002E7909"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контроля</w:t>
            </w:r>
          </w:p>
        </w:tc>
        <w:tc>
          <w:tcPr>
            <w:tcW w:w="3119" w:type="dxa"/>
            <w:vAlign w:val="center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Терминология, понятия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Красота родной природы в творчестве русских художников. Рисунок «Летний пейзаж».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 умения выражать в рисунке свои зрительные представления и впечатления от восприятия пейзажа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пейзаж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Составление мозаичного панно «Парусные лодки на воде».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Развитие творческого воображения, пространственное мышление и умение образно передать задуманную композицию.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0D380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Мозаика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>панно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835F86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натюрморта из фруктов и овощей. Ознакомление с произведениями изобразительного искусства. 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знаний  детей о натюрморте; формирование графических умений и навыков в передаче пространственного расположения группы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предметов, определении пропорций, в передаче светотени средствами живописи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Натюрморт  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натюрморта «Кувшин и яблоко». Искусство натюрморта. 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Расширение  знаний детей о натюрморте; формирование графических умений и навыков в передаче пространственного расположения группы предметов, определении пропорций, в передаче светотени средствами живописи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0D380F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Муляжи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>натюрморт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 с натуры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коробки.</w:t>
            </w:r>
            <w:r w:rsidR="00A61EED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Изучаем азбуку изобразительного искусства. 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Развитие умений и навыков сравнивать свой рисунок с изображаемым предметом и исправлять замеченные в рисунке ошибки.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перспектива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 с натуры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шара.</w:t>
            </w:r>
            <w:r w:rsidR="00A61EED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Изучаем азбуку изобразительного искусства. 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 начальных представлений о светотени; обучать приемам штриховки, выявляющей объем, форму шара.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Свет,  полутень, тень, собственная тень, падающая тень, блик, рефлекс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«Моя улица» или «Мой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двор».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Формирование  умения выражать в рисунке свои зрительные представления и впечатления от восприятия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пейзажа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Жанр,  перспектива, пейзаж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с натуры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фигуры человека.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 элементарных представлений о пропорциях, строении фигуры человека; развитие графических умений и навыков.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Канон, модуль, пропорции</w:t>
            </w:r>
          </w:p>
        </w:tc>
      </w:tr>
      <w:tr w:rsidR="00E15ED1" w:rsidRPr="00B51F3C" w:rsidTr="000D380F">
        <w:trPr>
          <w:trHeight w:val="1118"/>
        </w:trPr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Лепка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фигуры человек с атрибутами труда или спорта.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знаний о пропорциях фигуры человека. 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Канон, модуль, пропорции, скатывание, вдавливание, </w:t>
            </w:r>
            <w:proofErr w:type="spell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прищипывание</w:t>
            </w:r>
            <w:proofErr w:type="spellEnd"/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животного (заяц, кошка, белка, собака)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 графических умений и навыков; развитие зрительной памяти умения сравнивать свой рисунок с натурой с целью передачи пропорций  особенностей формы животного.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пропорции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птиц (голубь, сорока, утка)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графических умений  и навыков в изображении предмета сложной формы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пропорции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Роспись разделочной кухонной доски 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составлять декоративн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сюжетные композиции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Хохлома, Гжель,  Палех, Городец</w:t>
            </w:r>
          </w:p>
        </w:tc>
      </w:tr>
      <w:tr w:rsidR="00E15ED1" w:rsidRPr="00B51F3C" w:rsidTr="000D380F">
        <w:trPr>
          <w:trHeight w:val="815"/>
        </w:trPr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Иллюстрация к сказке А. С. Пушкина «Сказка о рыбаке и рыбке».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 творческого воображения, умения выражать свои чувства в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рисунках.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иллюстрация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Составление сюжетной аппликации русской народной сказки «По щучьему велению».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выражать в рисунке свои зрительные представления и впечатления 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Эпизод, эскиз, пропорции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 ко Дню Защитника Отечества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выражать в декоративном рисунке свои  зрительные представления.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Эпизод, эскиз, пропорции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современных машин.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графических навыков в передаче пространственного расположения группы предметов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Конструкция, кабина, кузов, обод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Рисование народного праздника «Песни нашей Родины».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Развитие интереса и любви к народным традициям.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Крещение, Рождество, Масленица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эскиза лепного пряника и роспись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готового изделия.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Ознакомление с произведениями народного декоративно-прикладного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искусства.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Традиции,  обряд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>животных и птиц.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графических умений  и навыков в изображении предмета сложной формы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пропорции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Иллюстрирование басни И. Крылова «Ворона и лисица»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Умение выражать свое понимание содержания литературного произведения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Пропорции, сюжет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>«Закат солнца».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выделять главное в пейзаже, определять изменение цвета и различать цветовой фон.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Жанр,  перспектива, пейзаж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A61EED" w:rsidRPr="00B51F3C" w:rsidRDefault="00A61EED" w:rsidP="00CE29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тему,  по памяти и по представлению.</w:t>
            </w:r>
          </w:p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Люди труда в изобразительном искусстве.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Развитие эстетического восприятия и понимания красоты труда людей в жизни и произведениях изобразительного искусства.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  <w:proofErr w:type="gramStart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композиция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35F86" w:rsidRPr="00B51F3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>Составление мозаичного панно «Слава труду».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Развитие творческого воображения, пространственное мышление и умение образно передать задуманную композицию.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Эскиз, панно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Декоративная работа.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«Орнаменты </w:t>
            </w:r>
            <w:r w:rsidR="00E15ED1"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народов мира».</w:t>
            </w:r>
            <w:r w:rsidR="00535661"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Тест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творческого воображения, 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изобразительных навыков.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работа</w:t>
            </w: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Компоновка, орнамент, элемент</w:t>
            </w:r>
          </w:p>
        </w:tc>
      </w:tr>
      <w:tr w:rsidR="00E15ED1" w:rsidRPr="00B51F3C" w:rsidTr="000D380F">
        <w:tc>
          <w:tcPr>
            <w:tcW w:w="568" w:type="dxa"/>
          </w:tcPr>
          <w:p w:rsidR="00E15ED1" w:rsidRPr="00B51F3C" w:rsidRDefault="00E15ED1" w:rsidP="00CE2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992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E15ED1" w:rsidRPr="00B51F3C" w:rsidRDefault="00A61EED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 xml:space="preserve"> «Литература, музыка, театр»</w:t>
            </w:r>
          </w:p>
        </w:tc>
        <w:tc>
          <w:tcPr>
            <w:tcW w:w="3686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Формирование интереса к произведениям искусства.</w:t>
            </w:r>
          </w:p>
        </w:tc>
        <w:tc>
          <w:tcPr>
            <w:tcW w:w="2693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E15ED1" w:rsidRPr="00B51F3C" w:rsidRDefault="00E15ED1" w:rsidP="00CE29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33B1" w:rsidRPr="00B51F3C" w:rsidRDefault="004F33B1" w:rsidP="005308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4F33B1" w:rsidRPr="00B51F3C" w:rsidSect="004F33B1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E56A27" w:rsidRPr="00B51F3C" w:rsidRDefault="00E56A27" w:rsidP="00E56A2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lastRenderedPageBreak/>
        <w:t>Приложение  №2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Фонд оценочных средств 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(Пакет контрольно-измерительных материалов)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>1 класс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Тест 1. (октябрь)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 Какие цвета наиболее характерны для произведений гжельских мастеров: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Красный и золотой б) Желтый и черный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в) Белый и синий г) Оттенки зеленого.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2. Какой жанр является изображением картин природы: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пейзаж б) портрет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в) натюрморт г) батальный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Назови 3 </w:t>
      </w:r>
      <w:proofErr w:type="gramStart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основных</w:t>
      </w:r>
      <w:proofErr w:type="gramEnd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цвета в живописи: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красный, желтый, синий б) черный, белый, серый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в) оранжевый, фиолетовый, зеленый г) красный, желтый, зеленый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4. Воображаемая линия, которая отделяет небо от земли: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штрих б) горизонт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в) тень г) граница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5. Какой цвет является тёплым: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серый б) фиолетовый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в) синий г) жёлтый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6. Какой жанр является изображением человека: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пейзаж б) портрет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в) натюрморт г) батальный.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Тест 2. (декабрь)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 Пейзажист - это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художник пишущий портрет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художник график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художник пишущий пейзаж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2. В анималистическом жанре изображают...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животных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боевые сражения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природу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3. Натюрморт - это...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изображение архитектуры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изображение живой натуры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изображение мертвой натуры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В переводе на русский язык слово </w:t>
      </w:r>
      <w:proofErr w:type="spellStart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анимал</w:t>
      </w:r>
      <w:proofErr w:type="spellEnd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означает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животное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низенький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маленький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5. В жанре марина изображают…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водную стихию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архитектуру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фигуры людей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Тест 3. (май)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 городецкой росписи преобладают  цвета: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белый, голубой, синий; В) Черный, синий, зеленый;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Б) Черный, красный, золотой; Г) Желтый, красный, зеленый.</w:t>
      </w:r>
      <w:proofErr w:type="gramEnd"/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Вдали предметы кажутся: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крупнее и бледнее; В) мельче и ярче;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Б) крупнее и ярче; Г) мельче и бледнее.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Художник-анималист изображает: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людей; В) животных;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Б) предметы быта; Г) море.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В картине «Утро в сосновом лесу» объединились жанры: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марина и батальный; В) портрет и натюрморт;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пейзаж и </w:t>
      </w:r>
      <w:proofErr w:type="spellStart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анимал</w:t>
      </w:r>
      <w:proofErr w:type="spellEnd"/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; Г) пейзаж и портрет.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5. Найди пару контрастных цветов: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красный и оранжевый; В) чёрный и серый;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Б) Красный и зелёный; Г) синий и фиолетовый.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6. В городецкой росписи часто изображают: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А) коней и птиц; В) коз и коров;</w:t>
      </w:r>
      <w:r w:rsidRPr="00B51F3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1F3C">
        <w:rPr>
          <w:rFonts w:ascii="Times New Roman" w:hAnsi="Times New Roman" w:cs="Times New Roman"/>
          <w:sz w:val="28"/>
          <w:szCs w:val="28"/>
        </w:rPr>
        <w:br/>
      </w:r>
      <w:r w:rsidRPr="00B51F3C">
        <w:rPr>
          <w:rFonts w:ascii="Times New Roman" w:hAnsi="Times New Roman" w:cs="Times New Roman"/>
          <w:sz w:val="28"/>
          <w:szCs w:val="28"/>
          <w:shd w:val="clear" w:color="auto" w:fill="FFFFFF"/>
        </w:rPr>
        <w:t>Б) кошек и собак; Г) жуков и бабочек.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E34C15" w:rsidRPr="00B51F3C" w:rsidRDefault="00E34C15" w:rsidP="00E34C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2 класс</w:t>
      </w:r>
    </w:p>
    <w:p w:rsidR="00E34C15" w:rsidRPr="00B51F3C" w:rsidRDefault="00E34C15" w:rsidP="00E34C1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Тест 1. (октябрь)</w:t>
      </w:r>
    </w:p>
    <w:p w:rsidR="00E34C15" w:rsidRPr="00B51F3C" w:rsidRDefault="00E34C15" w:rsidP="00E34C15">
      <w:pPr>
        <w:pStyle w:val="21"/>
        <w:numPr>
          <w:ilvl w:val="0"/>
          <w:numId w:val="27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B51F3C">
        <w:rPr>
          <w:rFonts w:ascii="Times New Roman" w:hAnsi="Times New Roman"/>
          <w:sz w:val="28"/>
          <w:szCs w:val="28"/>
        </w:rPr>
        <w:t>Какие краски, цвета называют теплыми, а какие – холодными? (Укажи стрелками)</w:t>
      </w:r>
    </w:p>
    <w:p w:rsidR="00E34C15" w:rsidRPr="00B51F3C" w:rsidRDefault="00E34C15" w:rsidP="00E34C15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                    тёплые                                                                  холодные</w:t>
      </w:r>
    </w:p>
    <w:p w:rsidR="00E34C15" w:rsidRPr="00B51F3C" w:rsidRDefault="00E34C15" w:rsidP="00E34C15">
      <w:pPr>
        <w:pStyle w:val="msonormalcxspmiddle"/>
        <w:contextualSpacing/>
        <w:rPr>
          <w:sz w:val="28"/>
          <w:szCs w:val="28"/>
        </w:rPr>
      </w:pPr>
      <w:proofErr w:type="gramStart"/>
      <w:r w:rsidRPr="00B51F3C">
        <w:rPr>
          <w:sz w:val="28"/>
          <w:szCs w:val="28"/>
        </w:rPr>
        <w:t>красный</w:t>
      </w:r>
      <w:proofErr w:type="gramEnd"/>
      <w:r w:rsidRPr="00B51F3C">
        <w:rPr>
          <w:sz w:val="28"/>
          <w:szCs w:val="28"/>
        </w:rPr>
        <w:t xml:space="preserve">       жёлтый     голубой     оранжевый    синий   фиолетовый      зелёный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</w:p>
    <w:p w:rsidR="00E34C15" w:rsidRPr="00B51F3C" w:rsidRDefault="00E34C15" w:rsidP="00E34C15">
      <w:pPr>
        <w:numPr>
          <w:ilvl w:val="0"/>
          <w:numId w:val="27"/>
        </w:numPr>
        <w:spacing w:before="100" w:beforeAutospacing="1" w:after="100" w:afterAutospacing="1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Какие жанры живописи ты знаешь?_____________________________________________________________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________________________________________________________________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sz w:val="28"/>
          <w:szCs w:val="28"/>
        </w:rPr>
      </w:pPr>
    </w:p>
    <w:p w:rsidR="00E34C15" w:rsidRPr="00B51F3C" w:rsidRDefault="00E34C15" w:rsidP="00E34C15">
      <w:pPr>
        <w:numPr>
          <w:ilvl w:val="0"/>
          <w:numId w:val="2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Натюрморт – это…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а) изображение какой-либо местности, картин природы;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б) изображение человека или группы людей;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в) изображение предметов обихода, цветов, плодов.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sz w:val="28"/>
          <w:szCs w:val="28"/>
        </w:rPr>
      </w:pPr>
    </w:p>
    <w:p w:rsidR="00E34C15" w:rsidRPr="00B51F3C" w:rsidRDefault="00E34C15" w:rsidP="00E34C15">
      <w:pPr>
        <w:numPr>
          <w:ilvl w:val="0"/>
          <w:numId w:val="2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Очертание, контур внешней формы предмета – это…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а) композиция;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 xml:space="preserve">б) силуэт; 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в) тень.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sz w:val="28"/>
          <w:szCs w:val="28"/>
        </w:rPr>
      </w:pPr>
    </w:p>
    <w:p w:rsidR="00E34C15" w:rsidRPr="00B51F3C" w:rsidRDefault="00E34C15" w:rsidP="00E34C15">
      <w:pPr>
        <w:pStyle w:val="a3"/>
        <w:numPr>
          <w:ilvl w:val="0"/>
          <w:numId w:val="27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B51F3C">
        <w:rPr>
          <w:rFonts w:ascii="Times New Roman" w:hAnsi="Times New Roman" w:cs="Times New Roman"/>
          <w:sz w:val="28"/>
          <w:szCs w:val="28"/>
          <w:lang w:val="ru-RU"/>
        </w:rPr>
        <w:t>Расставьте цифры от 1 до 4, определив последовательность рисования кленового листа: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b/>
          <w:sz w:val="28"/>
          <w:szCs w:val="28"/>
        </w:rPr>
      </w:pPr>
      <w:r w:rsidRPr="00B51F3C">
        <w:rPr>
          <w:b/>
          <w:noProof/>
          <w:sz w:val="28"/>
          <w:szCs w:val="28"/>
        </w:rPr>
        <w:drawing>
          <wp:inline distT="0" distB="0" distL="0" distR="0">
            <wp:extent cx="2495550" cy="20669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C15" w:rsidRPr="00B51F3C" w:rsidRDefault="00E34C15" w:rsidP="00E34C1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4C15" w:rsidRPr="00B51F3C" w:rsidRDefault="00E34C15" w:rsidP="00E34C1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lastRenderedPageBreak/>
        <w:t>Тест 2 (декабрь)</w:t>
      </w:r>
    </w:p>
    <w:p w:rsidR="00E34C15" w:rsidRPr="00B51F3C" w:rsidRDefault="00E34C15" w:rsidP="00E34C15">
      <w:pPr>
        <w:pStyle w:val="21"/>
        <w:numPr>
          <w:ilvl w:val="0"/>
          <w:numId w:val="28"/>
        </w:numPr>
        <w:tabs>
          <w:tab w:val="clear" w:pos="720"/>
          <w:tab w:val="num" w:pos="0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B51F3C">
        <w:rPr>
          <w:rFonts w:ascii="Times New Roman" w:hAnsi="Times New Roman"/>
          <w:sz w:val="28"/>
          <w:szCs w:val="28"/>
        </w:rPr>
        <w:t>Назовите знаменитых художников-сказочников. ________________________________________________________________________________________________</w:t>
      </w:r>
    </w:p>
    <w:p w:rsidR="00E34C15" w:rsidRPr="00B51F3C" w:rsidRDefault="00E34C15" w:rsidP="00E34C15">
      <w:pPr>
        <w:numPr>
          <w:ilvl w:val="0"/>
          <w:numId w:val="28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Художники-анималисты изображают на картинах:</w:t>
      </w:r>
    </w:p>
    <w:p w:rsidR="00E34C15" w:rsidRPr="00B51F3C" w:rsidRDefault="00E34C15" w:rsidP="00E34C1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B51F3C">
        <w:rPr>
          <w:rFonts w:ascii="Times New Roman" w:hAnsi="Times New Roman" w:cs="Times New Roman"/>
          <w:sz w:val="28"/>
          <w:szCs w:val="28"/>
        </w:rPr>
        <w:t>природу;</w:t>
      </w:r>
    </w:p>
    <w:p w:rsidR="00E34C15" w:rsidRPr="00B51F3C" w:rsidRDefault="00E34C15" w:rsidP="00E34C1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B51F3C">
        <w:rPr>
          <w:rFonts w:ascii="Times New Roman" w:hAnsi="Times New Roman" w:cs="Times New Roman"/>
          <w:sz w:val="28"/>
          <w:szCs w:val="28"/>
        </w:rPr>
        <w:t>портреты людей;</w:t>
      </w:r>
    </w:p>
    <w:p w:rsidR="00E34C15" w:rsidRPr="00B51F3C" w:rsidRDefault="00E34C15" w:rsidP="00E34C1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B51F3C">
        <w:rPr>
          <w:rFonts w:ascii="Times New Roman" w:hAnsi="Times New Roman" w:cs="Times New Roman"/>
          <w:sz w:val="28"/>
          <w:szCs w:val="28"/>
        </w:rPr>
        <w:t>животных;</w:t>
      </w:r>
    </w:p>
    <w:p w:rsidR="00E34C15" w:rsidRPr="00B51F3C" w:rsidRDefault="00E34C15" w:rsidP="00E34C1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 xml:space="preserve">г) </w:t>
      </w:r>
      <w:r w:rsidRPr="00B51F3C">
        <w:rPr>
          <w:rFonts w:ascii="Times New Roman" w:hAnsi="Times New Roman" w:cs="Times New Roman"/>
          <w:sz w:val="28"/>
          <w:szCs w:val="28"/>
        </w:rPr>
        <w:t>сказочные сюжеты.</w:t>
      </w:r>
    </w:p>
    <w:p w:rsidR="00E34C15" w:rsidRPr="00B51F3C" w:rsidRDefault="00E34C15" w:rsidP="00E34C15">
      <w:pPr>
        <w:numPr>
          <w:ilvl w:val="0"/>
          <w:numId w:val="28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Соедини карточки с элементами узоров народных промыслов и их названия: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b/>
          <w:sz w:val="28"/>
          <w:szCs w:val="28"/>
        </w:rPr>
      </w:pPr>
    </w:p>
    <w:p w:rsidR="00E34C15" w:rsidRPr="00B51F3C" w:rsidRDefault="00E34C15" w:rsidP="00E34C15">
      <w:pPr>
        <w:pStyle w:val="msonormalcxspmiddle"/>
        <w:ind w:left="360" w:firstLine="349"/>
        <w:contextualSpacing/>
        <w:rPr>
          <w:b/>
          <w:sz w:val="28"/>
          <w:szCs w:val="28"/>
        </w:rPr>
      </w:pPr>
      <w:r w:rsidRPr="00B51F3C">
        <w:rPr>
          <w:b/>
          <w:sz w:val="28"/>
          <w:szCs w:val="28"/>
        </w:rPr>
        <w:t>ХОХЛОМА              ГЖЕЛЬ                  ГОРОДЕЦ                ДЫМКА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b/>
          <w:sz w:val="28"/>
          <w:szCs w:val="28"/>
        </w:rPr>
      </w:pPr>
    </w:p>
    <w:p w:rsidR="00E34C15" w:rsidRPr="00B51F3C" w:rsidRDefault="00E34C15" w:rsidP="00E34C15">
      <w:pPr>
        <w:pStyle w:val="msonormalcxspmiddle"/>
        <w:ind w:left="360" w:firstLine="709"/>
        <w:contextualSpacing/>
        <w:rPr>
          <w:b/>
          <w:sz w:val="28"/>
          <w:szCs w:val="28"/>
        </w:rPr>
      </w:pPr>
      <w:r w:rsidRPr="00B51F3C">
        <w:rPr>
          <w:b/>
          <w:noProof/>
          <w:sz w:val="28"/>
          <w:szCs w:val="28"/>
        </w:rPr>
        <w:drawing>
          <wp:inline distT="0" distB="0" distL="0" distR="0">
            <wp:extent cx="876300" cy="111442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b/>
          <w:sz w:val="28"/>
          <w:szCs w:val="28"/>
        </w:rPr>
        <w:t xml:space="preserve">             </w:t>
      </w:r>
      <w:r w:rsidRPr="00B51F3C">
        <w:rPr>
          <w:b/>
          <w:noProof/>
          <w:sz w:val="28"/>
          <w:szCs w:val="28"/>
        </w:rPr>
        <w:drawing>
          <wp:inline distT="0" distB="0" distL="0" distR="0">
            <wp:extent cx="1266825" cy="914400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b/>
          <w:sz w:val="28"/>
          <w:szCs w:val="28"/>
        </w:rPr>
        <w:t xml:space="preserve">           </w:t>
      </w:r>
      <w:r w:rsidRPr="00B51F3C">
        <w:rPr>
          <w:b/>
          <w:noProof/>
          <w:sz w:val="28"/>
          <w:szCs w:val="28"/>
        </w:rPr>
        <w:drawing>
          <wp:inline distT="0" distB="0" distL="0" distR="0">
            <wp:extent cx="676275" cy="866775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b/>
          <w:sz w:val="28"/>
          <w:szCs w:val="28"/>
        </w:rPr>
        <w:t xml:space="preserve">             </w:t>
      </w:r>
      <w:r w:rsidRPr="00B51F3C">
        <w:rPr>
          <w:b/>
          <w:noProof/>
          <w:sz w:val="28"/>
          <w:szCs w:val="28"/>
        </w:rPr>
        <w:drawing>
          <wp:inline distT="0" distB="0" distL="0" distR="0">
            <wp:extent cx="771525" cy="1000125"/>
            <wp:effectExtent l="19050" t="0" r="952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b/>
          <w:sz w:val="28"/>
          <w:szCs w:val="28"/>
        </w:rPr>
        <w:t xml:space="preserve">       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b/>
          <w:sz w:val="28"/>
          <w:szCs w:val="28"/>
        </w:rPr>
      </w:pPr>
    </w:p>
    <w:p w:rsidR="00E34C15" w:rsidRPr="00B51F3C" w:rsidRDefault="00E34C15" w:rsidP="00E34C15">
      <w:pPr>
        <w:numPr>
          <w:ilvl w:val="0"/>
          <w:numId w:val="28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Соедини фамилии художников и названия их картин:</w:t>
      </w:r>
    </w:p>
    <w:p w:rsidR="00E34C15" w:rsidRPr="00B51F3C" w:rsidRDefault="00E34C15" w:rsidP="00E34C15">
      <w:pPr>
        <w:pStyle w:val="msonormalcxspmiddle"/>
        <w:ind w:left="360" w:firstLine="709"/>
        <w:contextualSpacing/>
        <w:rPr>
          <w:b/>
          <w:sz w:val="28"/>
          <w:szCs w:val="28"/>
        </w:rPr>
      </w:pP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И.И. Шишкин                         «Золотая осень»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В.М.Васнецов                         «Корабельная роща»</w:t>
      </w:r>
    </w:p>
    <w:p w:rsidR="00E34C15" w:rsidRPr="00B51F3C" w:rsidRDefault="00E34C15" w:rsidP="00E34C15">
      <w:pPr>
        <w:pStyle w:val="msonormalcxspmiddle"/>
        <w:ind w:firstLine="709"/>
        <w:contextualSpacing/>
        <w:rPr>
          <w:sz w:val="28"/>
          <w:szCs w:val="28"/>
        </w:rPr>
      </w:pPr>
      <w:r w:rsidRPr="00B51F3C">
        <w:rPr>
          <w:sz w:val="28"/>
          <w:szCs w:val="28"/>
        </w:rPr>
        <w:t>И.И.Левитан                            «Богатыри»</w:t>
      </w:r>
    </w:p>
    <w:p w:rsidR="00E34C15" w:rsidRPr="00B51F3C" w:rsidRDefault="00E34C15" w:rsidP="00E34C1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Тест 3 (май)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Выберите правильный ответ.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1. Рассмотри художественные материалы. Определи, в какой художественной деятельности их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можно использовать. Соедини стрелками название  художественного материала и вид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художественной деятельности, в которой используется этот материал.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Художественные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материалы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i/>
          <w:color w:val="000000"/>
          <w:sz w:val="28"/>
          <w:szCs w:val="28"/>
        </w:rPr>
        <w:t>Карандаш                                             Аппликация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Бумага, ножницы, клей                       Лепка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Пластилин                                            Декоративная роспись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i/>
          <w:color w:val="000000"/>
          <w:sz w:val="28"/>
          <w:szCs w:val="28"/>
        </w:rPr>
        <w:t>Гуашь                                                    Конструирование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i/>
          <w:color w:val="000000"/>
          <w:sz w:val="28"/>
          <w:szCs w:val="28"/>
        </w:rPr>
        <w:t>Пастель                                                Живопись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i/>
          <w:color w:val="000000"/>
          <w:sz w:val="28"/>
          <w:szCs w:val="28"/>
        </w:rPr>
        <w:t>Фломастеры, уголь                             Рисование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Виды </w:t>
      </w: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художественной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Карандаш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аппликация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Бумага, ножницы, клей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142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34C15" w:rsidRPr="00B51F3C" w:rsidRDefault="00E34C15" w:rsidP="00E34C1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    2. Какие цвета наиболее характерны для произведений гжельских мастеров: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а) Красный и золотой;           б) Желтый и черный;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в) Белый и синий;                  г) Оттенки зеленого.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3. В городецкой росписи преобладают  цвета: </w:t>
      </w:r>
    </w:p>
    <w:p w:rsidR="00E34C15" w:rsidRPr="00B51F3C" w:rsidRDefault="00E34C15" w:rsidP="00E34C1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а) белый, голубой, синий;      в) Черный, синий, зеленый; </w:t>
      </w:r>
      <w:proofErr w:type="gramEnd"/>
    </w:p>
    <w:p w:rsidR="00E34C15" w:rsidRPr="00B51F3C" w:rsidRDefault="00E34C15" w:rsidP="00E34C1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        б) Черный, красный, золотой;     г) Желтый, красный, зеленый. </w:t>
      </w:r>
    </w:p>
    <w:p w:rsidR="00E34C15" w:rsidRPr="00B51F3C" w:rsidRDefault="00E34C15" w:rsidP="00E34C1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4. Какой жанр является изображением картин природы: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а) пейзаж;      б) портрет;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в) натюрморт;     г) батальный.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5. Назови 3 </w:t>
      </w: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основных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цвета в живописи: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а) красный, желтый, синий;      б) черный, белый, серый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в) оранжевый, фиолетовый, зеленый;     г) красный, желтый, зеленый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6. Воображаемая линия, которая отделяет небо от земли: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а) штрих;   б) горизонт;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в) тень;      г) граница.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    7. Какой цвет является тёплым: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а) серый;         б) фиолетовый;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в) синий;         г) жёлтый.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8.  Какой жанр является изображением человека: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а) пейзаж;        б) портрет;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в) натюрморт;     г) батальный.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9.  Вдали предметы кажутся: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а) крупнее и бледнее;  в) мельче и ярче;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б) крупнее и ярче;    г) мельче и бледнее.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10. Художник-анималист изображает: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а) людей;                   в) животных;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б) предметы быта;    г) море.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11. Найди пару контрастных цветов: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 а) красный и оранжевый;    в) чёрный и серый;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 б) Красный и зелёный;        г) синий и фиолетовый.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12. Пейзажист – это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а) художник, пишущий портрет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б) художник график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в) художник, пишущий пейзаж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13. В анималистическом жанре изображают...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а) животных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б) боевые сражения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в) природу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14. Натюрморт - это...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а) изображение архитектуры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б) изображение живой натуры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в) изображение мертвой натуры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15. В переводе на русский язык слово </w:t>
      </w:r>
      <w:proofErr w:type="spell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анимал</w:t>
      </w:r>
      <w:proofErr w:type="spell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– означает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а) животное                                                                в) маленький </w:t>
      </w:r>
    </w:p>
    <w:p w:rsidR="00E34C15" w:rsidRPr="00B51F3C" w:rsidRDefault="00E34C15" w:rsidP="00E34C15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     б) низенький                                                               г) большой</w:t>
      </w:r>
    </w:p>
    <w:p w:rsidR="00E34C15" w:rsidRPr="00B51F3C" w:rsidRDefault="00E34C15" w:rsidP="00E34C1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E67" w:rsidRPr="00B51F3C" w:rsidRDefault="007B6E67" w:rsidP="00E34C1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4C15" w:rsidRPr="00B51F3C" w:rsidRDefault="00E34C15" w:rsidP="00E34C1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4C15" w:rsidRPr="00B51F3C" w:rsidRDefault="00E34C15" w:rsidP="00E34C1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4C15" w:rsidRPr="00B51F3C" w:rsidRDefault="00E34C15" w:rsidP="00E34C1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6A27" w:rsidRPr="00B51F3C" w:rsidRDefault="00E56A2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 класс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Тест 1 (декабрь)</w:t>
      </w:r>
    </w:p>
    <w:p w:rsidR="00E56A27" w:rsidRPr="00B51F3C" w:rsidRDefault="00E56A27" w:rsidP="00D632A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I.  </w:t>
      </w:r>
      <w:r w:rsidR="00D632AD" w:rsidRPr="00B51F3C">
        <w:rPr>
          <w:rFonts w:ascii="Times New Roman" w:hAnsi="Times New Roman" w:cs="Times New Roman"/>
          <w:sz w:val="28"/>
          <w:szCs w:val="28"/>
        </w:rPr>
        <w:t xml:space="preserve">     </w:t>
      </w:r>
      <w:r w:rsidRPr="00B51F3C">
        <w:rPr>
          <w:rFonts w:ascii="Times New Roman" w:hAnsi="Times New Roman" w:cs="Times New Roman"/>
          <w:sz w:val="28"/>
          <w:szCs w:val="28"/>
        </w:rPr>
        <w:t>Прочитай задание, выбери правильный ответ и отметь его.</w:t>
      </w:r>
    </w:p>
    <w:p w:rsidR="00E56A27" w:rsidRPr="00B51F3C" w:rsidRDefault="00E56A27" w:rsidP="00D632AD">
      <w:pPr>
        <w:pStyle w:val="a3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B51F3C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D632AD" w:rsidRPr="00B51F3C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B51F3C">
        <w:rPr>
          <w:rFonts w:ascii="Times New Roman" w:hAnsi="Times New Roman" w:cs="Times New Roman"/>
          <w:sz w:val="28"/>
          <w:szCs w:val="28"/>
          <w:lang w:val="ru-RU"/>
        </w:rPr>
        <w:t xml:space="preserve">Украшение, узор и сочетание геометрических растительных и животных элементов ритмически повторяющихся - это: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 xml:space="preserve">а) узор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 xml:space="preserve">б) картина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 xml:space="preserve">в) орнамент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2. </w:t>
      </w:r>
      <w:r w:rsidR="00D632AD" w:rsidRPr="00B51F3C">
        <w:rPr>
          <w:rFonts w:ascii="Times New Roman" w:hAnsi="Times New Roman" w:cs="Times New Roman"/>
          <w:sz w:val="28"/>
          <w:szCs w:val="28"/>
        </w:rPr>
        <w:t xml:space="preserve">      </w:t>
      </w:r>
      <w:r w:rsidRPr="00B51F3C">
        <w:rPr>
          <w:rFonts w:ascii="Times New Roman" w:hAnsi="Times New Roman" w:cs="Times New Roman"/>
          <w:sz w:val="28"/>
          <w:szCs w:val="28"/>
        </w:rPr>
        <w:t xml:space="preserve">К какому жанру относится изображение птиц и животных?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 xml:space="preserve">а) пейзаж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 xml:space="preserve">б) натюрморт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 xml:space="preserve">в) анималистический </w:t>
      </w:r>
    </w:p>
    <w:p w:rsidR="00E56A27" w:rsidRPr="00B51F3C" w:rsidRDefault="00E56A27" w:rsidP="00D632AD">
      <w:pPr>
        <w:pStyle w:val="a3"/>
        <w:numPr>
          <w:ilvl w:val="0"/>
          <w:numId w:val="30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Кто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такой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живописец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?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а) Человек, умеющий писать. 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б) Художник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в) Писатель, пишущий живые, веселые рассказы.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 г) Очень быстро и много рисующий человек.</w:t>
      </w:r>
    </w:p>
    <w:p w:rsidR="00E56A27" w:rsidRPr="00B51F3C" w:rsidRDefault="00E56A27" w:rsidP="00D632AD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Керамическая ваза бело-синего цвета?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а) Хохлома.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б) Гжель.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Жостово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г) Дымково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5.    </w:t>
      </w:r>
      <w:r w:rsidR="00D632AD" w:rsidRPr="00B51F3C">
        <w:rPr>
          <w:rFonts w:ascii="Times New Roman" w:hAnsi="Times New Roman" w:cs="Times New Roman"/>
          <w:sz w:val="28"/>
          <w:szCs w:val="28"/>
        </w:rPr>
        <w:t xml:space="preserve">   </w:t>
      </w:r>
      <w:r w:rsidRPr="00B51F3C">
        <w:rPr>
          <w:rFonts w:ascii="Times New Roman" w:hAnsi="Times New Roman" w:cs="Times New Roman"/>
          <w:sz w:val="28"/>
          <w:szCs w:val="28"/>
        </w:rPr>
        <w:t>Узор «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травка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>» к какому виду декоративно-прикладного искусства относится?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А. Гжель.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Б. Хохлома.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В. Дымково. 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Г. Городец.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56A27" w:rsidRPr="00B51F3C" w:rsidRDefault="00E56A27" w:rsidP="00E56A27">
      <w:pPr>
        <w:numPr>
          <w:ilvl w:val="0"/>
          <w:numId w:val="3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Подпишите, какой вид изобразительного искусства изображён.</w:t>
      </w:r>
    </w:p>
    <w:tbl>
      <w:tblPr>
        <w:tblStyle w:val="aa"/>
        <w:tblW w:w="0" w:type="auto"/>
        <w:tblLook w:val="01E0"/>
      </w:tblPr>
      <w:tblGrid>
        <w:gridCol w:w="2063"/>
        <w:gridCol w:w="1956"/>
        <w:gridCol w:w="1956"/>
        <w:gridCol w:w="1847"/>
        <w:gridCol w:w="2173"/>
      </w:tblGrid>
      <w:tr w:rsidR="00E56A27" w:rsidRPr="00B51F3C" w:rsidTr="00E56A27">
        <w:tc>
          <w:tcPr>
            <w:tcW w:w="2110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noProof/>
                <w:color w:val="3366FF"/>
                <w:sz w:val="28"/>
                <w:szCs w:val="28"/>
              </w:rPr>
              <w:drawing>
                <wp:inline distT="0" distB="0" distL="0" distR="0">
                  <wp:extent cx="1047750" cy="1581150"/>
                  <wp:effectExtent l="19050" t="0" r="0" b="0"/>
                  <wp:docPr id="24" name="Рисунок 37" descr="АРХИТЕКТУР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АРХИТЕКТУР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0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71575" cy="1514475"/>
                  <wp:effectExtent l="19050" t="0" r="9525" b="0"/>
                  <wp:docPr id="25" name="Рисунок 38" descr="ДЕК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ДЕК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0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52525" cy="1514475"/>
                  <wp:effectExtent l="19050" t="0" r="9525" b="0"/>
                  <wp:docPr id="26" name="Рисунок 39" descr="Питер%20Класс%20-%20завтрак%20с%20ветчин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Питер%20Класс%20-%20завтрак%20с%20ветчин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28700" cy="1476375"/>
                  <wp:effectExtent l="19050" t="0" r="0" b="0"/>
                  <wp:docPr id="27" name="Рисунок 40" descr="ГРАФИК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ГРАФИК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62050" cy="1381125"/>
                  <wp:effectExtent l="19050" t="0" r="0" b="0"/>
                  <wp:docPr id="28" name="Рисунок 41" descr="СКУЛЬПТУР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СКУЛЬПТУР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6A27" w:rsidRPr="00B51F3C" w:rsidTr="00E56A27">
        <w:tc>
          <w:tcPr>
            <w:tcW w:w="2110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sz w:val="28"/>
                <w:szCs w:val="28"/>
              </w:rPr>
              <w:t>№1 _________________</w:t>
            </w:r>
          </w:p>
        </w:tc>
        <w:tc>
          <w:tcPr>
            <w:tcW w:w="2110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sz w:val="28"/>
                <w:szCs w:val="28"/>
              </w:rPr>
              <w:t>№2 ________________</w:t>
            </w:r>
          </w:p>
        </w:tc>
        <w:tc>
          <w:tcPr>
            <w:tcW w:w="2110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sz w:val="28"/>
                <w:szCs w:val="28"/>
              </w:rPr>
              <w:t>№3 ________________</w:t>
            </w:r>
          </w:p>
        </w:tc>
        <w:tc>
          <w:tcPr>
            <w:tcW w:w="2111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sz w:val="28"/>
                <w:szCs w:val="28"/>
              </w:rPr>
              <w:t>№4 _______________</w:t>
            </w:r>
          </w:p>
        </w:tc>
        <w:tc>
          <w:tcPr>
            <w:tcW w:w="2111" w:type="dxa"/>
          </w:tcPr>
          <w:p w:rsidR="00E56A27" w:rsidRPr="00B51F3C" w:rsidRDefault="00E56A27" w:rsidP="00E56A27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i/>
                <w:sz w:val="28"/>
                <w:szCs w:val="28"/>
              </w:rPr>
              <w:t>№5 __________________</w:t>
            </w:r>
          </w:p>
        </w:tc>
      </w:tr>
    </w:tbl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lastRenderedPageBreak/>
        <w:t>Тест 2. (май)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1.Назови цвета радуги.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  <w:r w:rsidR="00D632AD" w:rsidRPr="00B51F3C">
        <w:rPr>
          <w:rFonts w:ascii="Times New Roman" w:hAnsi="Times New Roman" w:cs="Times New Roman"/>
          <w:color w:val="000000"/>
          <w:sz w:val="28"/>
          <w:szCs w:val="28"/>
        </w:rPr>
        <w:t>______________________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</w:t>
      </w:r>
      <w:r w:rsidR="00D632AD" w:rsidRPr="00B51F3C">
        <w:rPr>
          <w:rFonts w:ascii="Times New Roman" w:hAnsi="Times New Roman" w:cs="Times New Roman"/>
          <w:color w:val="000000"/>
          <w:sz w:val="28"/>
          <w:szCs w:val="28"/>
        </w:rPr>
        <w:t>_______________________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2.Какая группа цветов основная: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а) синий, оранжевый, бежевый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б) синий, красный, жёлтый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в) оранжевый, фиолетовый, красный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а) синий, оранжевый, бежевый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б) синий, красный, жёлтый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оранжевый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, фиолетовый, голубой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3.  Перечисли: тёплые цвета______________________________________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холодные цвета_________________________________________________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4.  Рисунки, созданные карандашом, тушью, углём называются: ___________________________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а) живопись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б) графика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в) скульптура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5. Какой цвет получится при смешении этих цветов:</w:t>
      </w:r>
    </w:p>
    <w:p w:rsidR="00E56A27" w:rsidRPr="00B51F3C" w:rsidRDefault="00E56A27" w:rsidP="00E56A27">
      <w:pPr>
        <w:shd w:val="clear" w:color="auto" w:fill="FFFFFF"/>
        <w:spacing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Красный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+ синий =____________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Синий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+ жёлтый =_______________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Красный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r w:rsidR="002D230B">
        <w:rPr>
          <w:rFonts w:ascii="Times New Roman" w:hAnsi="Times New Roman" w:cs="Times New Roman"/>
          <w:color w:val="000000"/>
          <w:sz w:val="28"/>
          <w:szCs w:val="28"/>
        </w:rPr>
        <w:t>белый</w:t>
      </w: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=_____________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Красный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+ жёлтый = ____________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Синий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r w:rsidR="002D230B">
        <w:rPr>
          <w:rFonts w:ascii="Times New Roman" w:hAnsi="Times New Roman" w:cs="Times New Roman"/>
          <w:color w:val="000000"/>
          <w:sz w:val="28"/>
          <w:szCs w:val="28"/>
        </w:rPr>
        <w:t>белый</w:t>
      </w: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= ___________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6. Что такое цветовой круг. _________________________________________________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а) расположение цветов по порядку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б) размещение кисточек.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в) смешение красок. 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7. Как называется картина, на которой изображается природа?     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____________________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8.Какой жанр переводится как «мёртвая натура»?  ___________________________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9.Изображение лица человека это –  _________________________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56A27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10.Найдите соответствие: </w:t>
      </w:r>
    </w:p>
    <w:p w:rsidR="002D230B" w:rsidRPr="00B51F3C" w:rsidRDefault="002D230B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Изображение человека                                          Архитектура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Изображение природы                                          Натюрморт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Проекты зданий                                                     Портрет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Изображение «неживой природы»                      Пейзаж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Украшение предметов                                           Скульптура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Лепка человека и животных                                 Дизайн (декор)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11. Подчеркните музеи изобразительного искусства: </w:t>
      </w:r>
    </w:p>
    <w:p w:rsidR="00E56A27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Эрмитаж, Цирк, Третьяковская галерея, Кинотеатр, Лувр, Русский музей</w:t>
      </w:r>
    </w:p>
    <w:p w:rsidR="002D230B" w:rsidRPr="00B51F3C" w:rsidRDefault="002D230B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12. Творческая </w:t>
      </w:r>
      <w:proofErr w:type="spell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работа</w:t>
      </w:r>
      <w:proofErr w:type="gramStart"/>
      <w:r w:rsidRPr="00B51F3C">
        <w:rPr>
          <w:rFonts w:ascii="Times New Roman" w:hAnsi="Times New Roman" w:cs="Times New Roman"/>
          <w:color w:val="000000"/>
          <w:sz w:val="28"/>
          <w:szCs w:val="28"/>
        </w:rPr>
        <w:t>:Н</w:t>
      </w:r>
      <w:proofErr w:type="gramEnd"/>
      <w:r w:rsidRPr="00B51F3C">
        <w:rPr>
          <w:rFonts w:ascii="Times New Roman" w:hAnsi="Times New Roman" w:cs="Times New Roman"/>
          <w:color w:val="000000"/>
          <w:sz w:val="28"/>
          <w:szCs w:val="28"/>
        </w:rPr>
        <w:t>арисовать</w:t>
      </w:r>
      <w:proofErr w:type="spellEnd"/>
      <w:r w:rsidRPr="00B51F3C">
        <w:rPr>
          <w:rFonts w:ascii="Times New Roman" w:hAnsi="Times New Roman" w:cs="Times New Roman"/>
          <w:color w:val="000000"/>
          <w:sz w:val="28"/>
          <w:szCs w:val="28"/>
        </w:rPr>
        <w:t xml:space="preserve"> своё настроение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E67" w:rsidRPr="00B51F3C" w:rsidRDefault="007B6E6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sz w:val="28"/>
          <w:szCs w:val="28"/>
          <w:u w:val="single"/>
        </w:rPr>
        <w:t>4 класс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Тест (май)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lastRenderedPageBreak/>
        <w:t>1. Какие краски, цвета называют тёплыми, а какие – холодными? (Укажи стрелками)</w:t>
      </w:r>
    </w:p>
    <w:p w:rsidR="00E56A27" w:rsidRPr="00B51F3C" w:rsidRDefault="00E56A2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тёплые                                                                  холодные</w:t>
      </w:r>
    </w:p>
    <w:p w:rsidR="00E56A27" w:rsidRPr="00B51F3C" w:rsidRDefault="00E56A2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51F3C">
        <w:rPr>
          <w:rFonts w:ascii="Times New Roman" w:hAnsi="Times New Roman" w:cs="Times New Roman"/>
          <w:sz w:val="28"/>
          <w:szCs w:val="28"/>
        </w:rPr>
        <w:t>красный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       жёлтый      голубой      оранжевый       синий          фиолетовый      зелёный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2. Какие жанры живописи ты знаешь?</w:t>
      </w:r>
      <w:r w:rsidRPr="00B51F3C">
        <w:rPr>
          <w:rFonts w:ascii="Times New Roman" w:hAnsi="Times New Roman" w:cs="Times New Roman"/>
          <w:sz w:val="28"/>
          <w:szCs w:val="28"/>
        </w:rPr>
        <w:t xml:space="preserve">   </w:t>
      </w:r>
      <w:r w:rsidRPr="00B51F3C">
        <w:rPr>
          <w:rFonts w:ascii="Times New Roman" w:hAnsi="Times New Roman" w:cs="Times New Roman"/>
          <w:i/>
          <w:sz w:val="28"/>
          <w:szCs w:val="28"/>
        </w:rPr>
        <w:t>(Напиши 2-3названия)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3. Выбери правильный ответ для продолжения фразы: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Натюрморт – это…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а) изображение какой-либо местности, картин природы;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б) изображение человека или группы людей;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в) изображение предметов обихода, цветов, плодов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4. Выбери правильный ответ для продолжения фразы: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Очертание  предмета, подобное его тени – это…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а) композиция;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б) силуэт; 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в) штрих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5.Расставь  цифры от 1 до 4, определив последовательность рисования шара: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71600" cy="1247775"/>
            <wp:effectExtent l="19050" t="0" r="0" b="0"/>
            <wp:docPr id="2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rFonts w:ascii="Times New Roman" w:hAnsi="Times New Roman" w:cs="Times New Roman"/>
          <w:sz w:val="28"/>
          <w:szCs w:val="28"/>
        </w:rPr>
        <w:t xml:space="preserve">    </w:t>
      </w: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85875" cy="1171575"/>
            <wp:effectExtent l="19050" t="0" r="9525" b="0"/>
            <wp:docPr id="3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rFonts w:ascii="Times New Roman" w:hAnsi="Times New Roman" w:cs="Times New Roman"/>
          <w:sz w:val="28"/>
          <w:szCs w:val="28"/>
        </w:rPr>
        <w:t xml:space="preserve">       </w:t>
      </w: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57300" cy="1123950"/>
            <wp:effectExtent l="19050" t="0" r="0" b="0"/>
            <wp:docPr id="3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rFonts w:ascii="Times New Roman" w:hAnsi="Times New Roman" w:cs="Times New Roman"/>
          <w:sz w:val="28"/>
          <w:szCs w:val="28"/>
        </w:rPr>
        <w:t xml:space="preserve">      </w:t>
      </w: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71550" cy="1162050"/>
            <wp:effectExtent l="19050" t="0" r="0" b="0"/>
            <wp:docPr id="3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6. Назовите  1-2 знаменитых художников-портретистов</w:t>
      </w:r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Fonts w:ascii="Times New Roman" w:hAnsi="Times New Roman" w:cs="Times New Roman"/>
          <w:i/>
          <w:sz w:val="28"/>
          <w:szCs w:val="28"/>
        </w:rPr>
        <w:t>7. Соедини карточки с элементами народного искусства и их названия: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Па</w:t>
      </w:r>
      <w:r w:rsidR="00D632AD" w:rsidRPr="00B51F3C">
        <w:rPr>
          <w:rFonts w:ascii="Times New Roman" w:hAnsi="Times New Roman" w:cs="Times New Roman"/>
          <w:sz w:val="28"/>
          <w:szCs w:val="28"/>
        </w:rPr>
        <w:t>вловопосадские</w:t>
      </w:r>
      <w:proofErr w:type="spellEnd"/>
      <w:r w:rsidR="00D632AD" w:rsidRPr="00B51F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2AD" w:rsidRPr="00B51F3C">
        <w:rPr>
          <w:rFonts w:ascii="Times New Roman" w:hAnsi="Times New Roman" w:cs="Times New Roman"/>
          <w:sz w:val="28"/>
          <w:szCs w:val="28"/>
        </w:rPr>
        <w:t>платк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Богородские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игрушки   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Жостовские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подносы         Резьба по дереву   </w:t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43025" cy="1009650"/>
            <wp:effectExtent l="19050" t="0" r="9525" b="0"/>
            <wp:docPr id="33" name="Рисунок 9" descr="&amp;Gcy;&amp;dcy;&amp;iecy; &amp;kcy;&amp;ucy;&amp;pcy;&amp;icy;&amp;tcy;&amp;softcy; &amp;pcy;&amp;ocy;&amp;dcy;&amp;ncy;&amp;ocy;&amp;scy; &amp;ZHcy;&amp;iecy;&amp;scy;&amp;tcy;&amp;ocy;&amp;vcy;&amp;scy;&amp;kcy;&amp;icy;&amp;iecy; &amp;pcy;&amp;ocy;&amp;dcy;&amp;ncy;&amp;ocy;&amp;scy;&amp;ycy; &amp;kcy;&amp;ucy;&amp;pcy;&amp;icy;&amp;tcy;&amp;softcy; &amp;Pcy;&amp;ocy;&amp;dcy;&amp;ncy;&amp;ocy;&amp;scy; &amp;zhcy;&amp;ocy;&amp;scy;&amp;tcy;&amp;ocy;&amp;vcy;&amp;ocy; &amp;kcy;&amp;ucy;&amp;pcy;&amp;icy;&amp;tcy;&amp;softcy; &amp;Scy;&amp;ucy;&amp;vcy;&amp;iecy;&amp;ncy;&amp;icy;&amp;rcy;&amp;ycy; &amp;Pcy;&amp;ocy;&amp;dcy;&amp;acy;&amp;rcy;&amp;kcy;&amp;icy; &amp;Icy;&amp;ncy;&amp;tcy;&amp;iecy;&amp;rcy;&amp;ncy;&amp;iecy;&amp;tcy; &amp;mcy;&amp;acy;&amp;gcy;&amp;acy;&amp;zcy;&amp;icy;&amp;ncy; &amp;Dcy;&amp;ocy;&amp;scy;&amp;tcy;&amp;acy;&amp;vcy;&amp;kcy;&amp;acy; &amp;Pcy;&amp;ocy;&amp;chcy;&amp;tcy;&amp;acy; &amp;Ncy;&amp;acy;&amp;lcy;&amp;ocy;&amp;zhcy;&amp;iecy;&amp;ncy;&amp;ncy;&amp;ycy;&amp;jcy; &amp;pcy;&amp;l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Gcy;&amp;dcy;&amp;iecy; &amp;kcy;&amp;ucy;&amp;pcy;&amp;icy;&amp;tcy;&amp;softcy; &amp;pcy;&amp;ocy;&amp;dcy;&amp;ncy;&amp;ocy;&amp;scy; &amp;ZHcy;&amp;iecy;&amp;scy;&amp;tcy;&amp;ocy;&amp;vcy;&amp;scy;&amp;kcy;&amp;icy;&amp;iecy; &amp;pcy;&amp;ocy;&amp;dcy;&amp;ncy;&amp;ocy;&amp;scy;&amp;ycy; &amp;kcy;&amp;ucy;&amp;pcy;&amp;icy;&amp;tcy;&amp;softcy; &amp;Pcy;&amp;ocy;&amp;dcy;&amp;ncy;&amp;ocy;&amp;scy; &amp;zhcy;&amp;ocy;&amp;scy;&amp;tcy;&amp;ocy;&amp;vcy;&amp;ocy; &amp;kcy;&amp;ucy;&amp;pcy;&amp;icy;&amp;tcy;&amp;softcy; &amp;Scy;&amp;ucy;&amp;vcy;&amp;iecy;&amp;ncy;&amp;icy;&amp;rcy;&amp;ycy; &amp;Pcy;&amp;ocy;&amp;dcy;&amp;acy;&amp;rcy;&amp;kcy;&amp;icy; &amp;Icy;&amp;ncy;&amp;tcy;&amp;iecy;&amp;rcy;&amp;ncy;&amp;iecy;&amp;tcy; &amp;mcy;&amp;acy;&amp;gcy;&amp;acy;&amp;zcy;&amp;icy;&amp;ncy; &amp;Dcy;&amp;ocy;&amp;scy;&amp;tcy;&amp;acy;&amp;vcy;&amp;kcy;&amp;acy; &amp;Pcy;&amp;ocy;&amp;chcy;&amp;tcy;&amp;acy; &amp;Ncy;&amp;acy;&amp;lcy;&amp;ocy;&amp;zhcy;&amp;iecy;&amp;ncy;&amp;ncy;&amp;ycy;&amp;jcy; &amp;pcy;&amp;lcy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rFonts w:ascii="Times New Roman" w:hAnsi="Times New Roman" w:cs="Times New Roman"/>
          <w:sz w:val="28"/>
          <w:szCs w:val="28"/>
        </w:rPr>
        <w:t xml:space="preserve">  </w:t>
      </w: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90625" cy="1266825"/>
            <wp:effectExtent l="19050" t="0" r="9525" b="0"/>
            <wp:docPr id="34" name="Рисунок 10" descr="&amp;Pcy;&amp;lcy;&amp;acy;&amp;tcy;&amp;kcy;&amp;icy; 125*125 &amp;scy; &amp;shcy;&amp;iecy;&amp;rcy;&amp;scy;&amp;tcy;&amp;yacy;&amp;ncy;&amp;ocy;&amp;jcy; &amp;bcy;&amp;acy;&amp;khcy;&amp;rcy;&amp;ocy;&amp;mcy;&amp;ocy;&amp;jcy; &amp;Pcy;&amp;acy;&amp;vcy;&amp;lcy;&amp;ocy;&amp;pcy;&amp;ocy;&amp;scy;&amp;acy;&amp;dcy;&amp;scy;&amp;kcy;&amp;icy;&amp;iecy; &amp;pcy;&amp;lcy;&amp;acy;&amp;t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Pcy;&amp;lcy;&amp;acy;&amp;tcy;&amp;kcy;&amp;icy; 125*125 &amp;scy; &amp;shcy;&amp;iecy;&amp;rcy;&amp;scy;&amp;tcy;&amp;yacy;&amp;ncy;&amp;ocy;&amp;jcy; &amp;bcy;&amp;acy;&amp;khcy;&amp;rcy;&amp;ocy;&amp;mcy;&amp;ocy;&amp;jcy; &amp;Pcy;&amp;acy;&amp;vcy;&amp;lcy;&amp;ocy;&amp;pcy;&amp;ocy;&amp;scy;&amp;acy;&amp;dcy;&amp;scy;&amp;kcy;&amp;icy;&amp;iecy; &amp;pcy;&amp;lcy;&amp;acy;&amp;t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9200" cy="1162050"/>
            <wp:effectExtent l="19050" t="0" r="0" b="0"/>
            <wp:docPr id="35" name="Рисунок 11" descr="&amp;Zcy;&amp;Acy; &amp;CHcy;&amp;Tcy;&amp;Ocy; &amp;Ucy;&amp;Bcy;&amp;Icy;&amp;Lcy;&amp;Icy; &amp;Dcy;&amp;ZHcy;&amp;Ocy;&amp;Ncy;&amp;Acy; &amp;Kcy;&amp;IEcy;&amp;Ncy;&amp;Ncy;&amp;IEcy;&amp;Dcy;&amp;Icy;. &amp;Pcy;&amp;Rcy;&amp;Ocy; &amp;Dcy;&amp;IEcy;&amp;Dcy;&amp;Ucy;&amp;SHcy;&amp;Kcy;&amp;Ucy; &amp;Dcy;&amp;Ocy;&amp;Mcy;&amp;Ocy;&amp;Vcy;&amp;Ocy;&amp;Gcy;&amp;Ocy;. &amp;Mcy;&amp;Ucy;&amp;Zcy;&amp;Ycy;&amp;Kcy;&amp;Acy; &amp;Zcy;&amp;Dcy;&amp;Rcy;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&amp;Zcy;&amp;Acy; &amp;CHcy;&amp;Tcy;&amp;Ocy; &amp;Ucy;&amp;Bcy;&amp;Icy;&amp;Lcy;&amp;Icy; &amp;Dcy;&amp;ZHcy;&amp;Ocy;&amp;Ncy;&amp;Acy; &amp;Kcy;&amp;IEcy;&amp;Ncy;&amp;Ncy;&amp;IEcy;&amp;Dcy;&amp;Icy;. &amp;Pcy;&amp;Rcy;&amp;Ocy; &amp;Dcy;&amp;IEcy;&amp;Dcy;&amp;Ucy;&amp;SHcy;&amp;Kcy;&amp;Ucy; &amp;Dcy;&amp;Ocy;&amp;Mcy;&amp;Ocy;&amp;Vcy;&amp;Ocy;&amp;Gcy;&amp;Ocy;. &amp;Mcy;&amp;Ucy;&amp;Zcy;&amp;Ycy;&amp;Kcy;&amp;Acy; &amp;Zcy;&amp;Dcy;&amp;Rcy;…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1F3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51F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57325" cy="1028700"/>
            <wp:effectExtent l="19050" t="0" r="9525" b="0"/>
            <wp:docPr id="36" name="Рисунок 12" descr="&amp;Bcy;&amp;ocy;&amp;gcy;&amp;ocy;&amp;rcy;&amp;ocy;&amp;dcy;&amp;scy;&amp;kcy;&amp;icy;&amp;iecy; &amp;icy;&amp;gcy;&amp;rcy;&amp;ucy;&amp;sh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&amp;Bcy;&amp;ocy;&amp;gcy;&amp;ocy;&amp;rcy;&amp;ocy;&amp;dcy;&amp;scy;&amp;kcy;&amp;icy;&amp;iecy; &amp;icy;&amp;gcy;&amp;rcy;&amp;ucy;&amp;sh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A27" w:rsidRPr="00B51F3C" w:rsidRDefault="00E56A27" w:rsidP="00E56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9B0E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7B6E6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B51F3C">
        <w:rPr>
          <w:rFonts w:ascii="Times New Roman" w:hAnsi="Times New Roman" w:cs="Times New Roman"/>
          <w:bCs/>
          <w:i/>
          <w:sz w:val="28"/>
          <w:szCs w:val="28"/>
        </w:rPr>
        <w:t xml:space="preserve">Приложение №3 </w:t>
      </w:r>
    </w:p>
    <w:p w:rsidR="00E56A27" w:rsidRPr="00B51F3C" w:rsidRDefault="00E56A27" w:rsidP="00E56A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6E67" w:rsidRPr="00B51F3C" w:rsidRDefault="00E56A27" w:rsidP="00E56A2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 xml:space="preserve">Система оценки достижения </w:t>
      </w:r>
      <w:proofErr w:type="gramStart"/>
      <w:r w:rsidRPr="00B51F3C">
        <w:rPr>
          <w:rFonts w:ascii="Times New Roman" w:hAnsi="Times New Roman" w:cs="Times New Roman"/>
          <w:b/>
          <w:sz w:val="28"/>
          <w:szCs w:val="28"/>
        </w:rPr>
        <w:t>планируемых</w:t>
      </w:r>
      <w:proofErr w:type="gramEnd"/>
      <w:r w:rsidRPr="00B51F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6A27" w:rsidRPr="00B51F3C" w:rsidRDefault="00E56A27" w:rsidP="00E56A2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F3C">
        <w:rPr>
          <w:rFonts w:ascii="Times New Roman" w:hAnsi="Times New Roman" w:cs="Times New Roman"/>
          <w:b/>
          <w:sz w:val="28"/>
          <w:szCs w:val="28"/>
        </w:rPr>
        <w:t>результатов освоения предмета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24" w:tooltip="Государственные стандарты" w:history="1">
        <w:r w:rsidRPr="00B51F3C">
          <w:rPr>
            <w:rFonts w:ascii="Times New Roman" w:hAnsi="Times New Roman" w:cs="Times New Roman"/>
            <w:sz w:val="28"/>
            <w:szCs w:val="28"/>
          </w:rPr>
          <w:t>государственным стандартом</w:t>
        </w:r>
      </w:hyperlink>
      <w:r w:rsidRPr="00B51F3C">
        <w:rPr>
          <w:rFonts w:ascii="Times New Roman" w:hAnsi="Times New Roman" w:cs="Times New Roman"/>
          <w:sz w:val="28"/>
          <w:szCs w:val="28"/>
        </w:rPr>
        <w:t xml:space="preserve"> планируемые результаты конкретизируют и уточняют общее содержание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личностных, </w:t>
      </w: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и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предметных</w:t>
      </w:r>
      <w:r w:rsidRPr="00B51F3C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обучения младших школьников по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изобразительному искусству.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</w:t>
      </w:r>
      <w:r w:rsidRPr="00B51F3C">
        <w:rPr>
          <w:rFonts w:ascii="Times New Roman" w:hAnsi="Times New Roman" w:cs="Times New Roman"/>
          <w:sz w:val="28"/>
          <w:szCs w:val="28"/>
        </w:rPr>
        <w:t xml:space="preserve"> отражают систему ценностных ориентаций младшего школьника, его отношение к изучаемой образовательной области, личностные качества, которые проявляются и совершенствуются. Эти результаты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>не подлежат итоговой оценке в виде отметки</w:t>
      </w:r>
      <w:r w:rsidRPr="00B51F3C">
        <w:rPr>
          <w:rFonts w:ascii="Times New Roman" w:hAnsi="Times New Roman" w:cs="Times New Roman"/>
          <w:sz w:val="28"/>
          <w:szCs w:val="28"/>
        </w:rPr>
        <w:t xml:space="preserve"> и не являются </w:t>
      </w:r>
      <w:r w:rsidRPr="00B51F3C">
        <w:rPr>
          <w:rFonts w:ascii="Times New Roman" w:hAnsi="Times New Roman" w:cs="Times New Roman"/>
          <w:sz w:val="28"/>
          <w:szCs w:val="28"/>
        </w:rPr>
        <w:lastRenderedPageBreak/>
        <w:t>критерием перевода учащегося.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Результаты личностных достижений учащегося фиксируется учителем в двух документах: </w:t>
      </w:r>
      <w:r w:rsidRPr="00B51F3C">
        <w:rPr>
          <w:rFonts w:ascii="Times New Roman" w:hAnsi="Times New Roman" w:cs="Times New Roman"/>
          <w:i/>
          <w:iCs/>
          <w:sz w:val="28"/>
          <w:szCs w:val="28"/>
        </w:rPr>
        <w:t>характеристике ученика</w:t>
      </w:r>
      <w:r w:rsidRPr="00B51F3C">
        <w:rPr>
          <w:rFonts w:ascii="Times New Roman" w:hAnsi="Times New Roman" w:cs="Times New Roman"/>
          <w:sz w:val="28"/>
          <w:szCs w:val="28"/>
        </w:rPr>
        <w:t xml:space="preserve"> и его </w:t>
      </w:r>
      <w:proofErr w:type="spellStart"/>
      <w:r w:rsidRPr="00B51F3C">
        <w:rPr>
          <w:rFonts w:ascii="Times New Roman" w:hAnsi="Times New Roman" w:cs="Times New Roman"/>
          <w:i/>
          <w:iCs/>
          <w:sz w:val="28"/>
          <w:szCs w:val="28"/>
        </w:rPr>
        <w:t>портфолио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>.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результатов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проводится в ходе комплексной проверочной работы на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межпредметной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основе. В этом случае выносится оценка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большинства познавательных УУД и навыков работы с информацией, а также опосредованная оценка </w:t>
      </w:r>
      <w:proofErr w:type="spellStart"/>
      <w:r w:rsidRPr="00B51F3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51F3C">
        <w:rPr>
          <w:rFonts w:ascii="Times New Roman" w:hAnsi="Times New Roman" w:cs="Times New Roman"/>
          <w:sz w:val="28"/>
          <w:szCs w:val="28"/>
        </w:rPr>
        <w:t xml:space="preserve"> некоторых коммуникативных и регулятивных УУД.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Объектом оценки </w:t>
      </w:r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предметных результатов </w:t>
      </w:r>
      <w:r w:rsidRPr="00B51F3C">
        <w:rPr>
          <w:rFonts w:ascii="Times New Roman" w:hAnsi="Times New Roman" w:cs="Times New Roman"/>
          <w:sz w:val="28"/>
          <w:szCs w:val="28"/>
        </w:rPr>
        <w:t xml:space="preserve">служит способность обучающихся решать учебно-практические задачи. Оценка достижений предметных результатов ведётся как в ходе текущего и промежуточного оценивания. При этом итоговая оценка ограничивается контролем успешности усвоения действий, выполняемых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с предметным содержанием, отражающим опорную систему знаний учебного курса «Изобразительное искусство».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>1 класс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right="-104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В первом классе исключается система балльного (отметочного) оценивания. Допускается лишь словесная объяснительная оценка. Оцениванию не подлежат: темп работы ученика, личностные качества школьников, своеобразие их психических процессов (особенности памяти, внимания, восприятия, темп деятельности и др.). 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Используется «Алгоритм самооценки». В первом классе алгоритм состоит из 4 вопросов: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Какое было дано задание? (Учимся вспоминать цель работы)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Удалось выполнить задание? (Учимся сравнивать результат с целью)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Задание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выполнено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верно или не совсем? (Учимся находить и признавать ошибки)</w:t>
      </w:r>
    </w:p>
    <w:p w:rsidR="00E56A27" w:rsidRPr="00B51F3C" w:rsidRDefault="00E56A27" w:rsidP="00E56A2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Выполнил самостоятельно или с чьей-то помощью? (Учимся оценивать процесс)</w:t>
      </w:r>
    </w:p>
    <w:p w:rsidR="00E56A27" w:rsidRPr="00B51F3C" w:rsidRDefault="00E56A27" w:rsidP="00E56A27">
      <w:pPr>
        <w:spacing w:after="0" w:line="240" w:lineRule="auto"/>
        <w:ind w:right="-104"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right="-104"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 xml:space="preserve"> Успешность освоения учебной программы </w:t>
      </w:r>
      <w:proofErr w:type="gramStart"/>
      <w:r w:rsidRPr="00B51F3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51F3C">
        <w:rPr>
          <w:rFonts w:ascii="Times New Roman" w:hAnsi="Times New Roman" w:cs="Times New Roman"/>
          <w:sz w:val="28"/>
          <w:szCs w:val="28"/>
        </w:rPr>
        <w:t xml:space="preserve"> в 1 классе оценивается следующими уровнями:</w:t>
      </w:r>
    </w:p>
    <w:p w:rsidR="00E56A27" w:rsidRPr="00B51F3C" w:rsidRDefault="00E56A27" w:rsidP="00E56A27">
      <w:pPr>
        <w:spacing w:after="0" w:line="240" w:lineRule="auto"/>
        <w:ind w:right="-104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530" w:type="dxa"/>
        <w:tblCellMar>
          <w:left w:w="0" w:type="dxa"/>
          <w:right w:w="0" w:type="dxa"/>
        </w:tblCellMar>
        <w:tblLook w:val="00A0"/>
      </w:tblPr>
      <w:tblGrid>
        <w:gridCol w:w="5852"/>
        <w:gridCol w:w="4678"/>
      </w:tblGrid>
      <w:tr w:rsidR="00E56A27" w:rsidRPr="00B51F3C" w:rsidTr="00E56A27">
        <w:trPr>
          <w:trHeight w:val="666"/>
        </w:trPr>
        <w:tc>
          <w:tcPr>
            <w:tcW w:w="5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Качество освоения программы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достижений</w:t>
            </w:r>
          </w:p>
        </w:tc>
      </w:tr>
      <w:tr w:rsidR="00E56A27" w:rsidRPr="00B51F3C" w:rsidTr="00E56A27">
        <w:trPr>
          <w:trHeight w:val="968"/>
        </w:trPr>
        <w:tc>
          <w:tcPr>
            <w:tcW w:w="5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80 -100%</w:t>
            </w:r>
          </w:p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50-79%</w:t>
            </w:r>
          </w:p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меньше 50%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E56A27" w:rsidRPr="00B51F3C" w:rsidRDefault="00E56A27" w:rsidP="00E56A27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</w:tbl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56A27" w:rsidRPr="00B51F3C" w:rsidRDefault="00E56A27" w:rsidP="00E56A27">
      <w:pPr>
        <w:pStyle w:val="a6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Критерии оценивания предметных умений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Высокий уровень</w:t>
      </w: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- поставленные задачи выполнены быстро и хорошо, без ошибок; работа выразительна и интересна.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Средний уровень</w:t>
      </w: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>-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поставленные задачи выполнены частично, работа не выразительна, в ней можно обнаружить грубые ошибки.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Уровень ниже среднего</w:t>
      </w:r>
    </w:p>
    <w:p w:rsidR="00E56A27" w:rsidRPr="00B51F3C" w:rsidRDefault="00E56A27" w:rsidP="00E56A27">
      <w:pPr>
        <w:tabs>
          <w:tab w:val="left" w:pos="600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>-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поставленные задачи не выполнены.</w:t>
      </w: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  <w:u w:val="single"/>
        </w:rPr>
        <w:t>2-4 класс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Успешность освоения учебных программ обучающихся 2 – 4 классов в соответствии с ФГОС НОО оценивается по пятибалльной шкале.</w:t>
      </w:r>
    </w:p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Перевод отметки в пятибалльную шкалу осуществляется по следующей схеме:</w:t>
      </w:r>
    </w:p>
    <w:tbl>
      <w:tblPr>
        <w:tblW w:w="10530" w:type="dxa"/>
        <w:tblCellMar>
          <w:left w:w="0" w:type="dxa"/>
          <w:right w:w="0" w:type="dxa"/>
        </w:tblCellMar>
        <w:tblLook w:val="04A0"/>
      </w:tblPr>
      <w:tblGrid>
        <w:gridCol w:w="3017"/>
        <w:gridCol w:w="4111"/>
        <w:gridCol w:w="3402"/>
      </w:tblGrid>
      <w:tr w:rsidR="00E56A27" w:rsidRPr="00B51F3C" w:rsidTr="00E56A27">
        <w:trPr>
          <w:trHeight w:val="660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56A27" w:rsidRPr="00B51F3C" w:rsidRDefault="00E56A27" w:rsidP="00E56A2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Качество освоения программы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56A27" w:rsidRPr="00B51F3C" w:rsidRDefault="00E56A27" w:rsidP="00E56A2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достижений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56A27" w:rsidRPr="00B51F3C" w:rsidRDefault="00E56A27" w:rsidP="00E56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b/>
                <w:sz w:val="28"/>
                <w:szCs w:val="28"/>
              </w:rPr>
              <w:t>Отметка в балльной шкале</w:t>
            </w:r>
          </w:p>
        </w:tc>
      </w:tr>
      <w:tr w:rsidR="00E56A27" w:rsidRPr="00B51F3C" w:rsidTr="00E56A27">
        <w:trPr>
          <w:trHeight w:val="1334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90-100%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66-89%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50-65%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меньше 50%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  <w:p w:rsidR="00E56A27" w:rsidRPr="00B51F3C" w:rsidRDefault="00E56A27" w:rsidP="00E56A2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1F3C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</w:tr>
    </w:tbl>
    <w:p w:rsidR="00E56A27" w:rsidRPr="00B51F3C" w:rsidRDefault="00E56A27" w:rsidP="00E56A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i/>
          <w:sz w:val="28"/>
          <w:szCs w:val="28"/>
        </w:rPr>
        <w:t>Критерии оценивания предметных умений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Высокий уровень</w:t>
      </w: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- поставленные задачи выполнены быстро и хорошо, без ошибок; работа выразительна и интересна.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contextualSpacing/>
        <w:rPr>
          <w:rStyle w:val="a9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Повышенный уровень</w:t>
      </w:r>
    </w:p>
    <w:p w:rsidR="00E56A27" w:rsidRPr="00B51F3C" w:rsidRDefault="00E56A27" w:rsidP="00E56A2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- поставленные задачи выполнены быстро, но работа не выразительна, хотя и не имеет грубых ошибок.</w:t>
      </w: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Средний уровень</w:t>
      </w:r>
    </w:p>
    <w:p w:rsidR="00E56A27" w:rsidRPr="00B51F3C" w:rsidRDefault="00E56A27" w:rsidP="009B0E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>-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поставленные задачи выполнены частично, работа не выразительна, в ней можно обнаружить грубые ошибки.</w:t>
      </w:r>
    </w:p>
    <w:p w:rsidR="00E56A27" w:rsidRPr="00B51F3C" w:rsidRDefault="00E56A27" w:rsidP="009B0E6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i/>
          <w:sz w:val="28"/>
          <w:szCs w:val="28"/>
        </w:rPr>
        <w:t>Уровень ниже среднего</w:t>
      </w:r>
    </w:p>
    <w:p w:rsidR="00E56A27" w:rsidRPr="00B51F3C" w:rsidRDefault="00E56A27" w:rsidP="009B0E6D">
      <w:pPr>
        <w:tabs>
          <w:tab w:val="left" w:pos="60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bCs/>
          <w:sz w:val="28"/>
          <w:szCs w:val="28"/>
        </w:rPr>
        <w:t>-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поставленные задачи не выполнены.</w:t>
      </w:r>
    </w:p>
    <w:p w:rsidR="00E56A27" w:rsidRPr="00B51F3C" w:rsidRDefault="00E56A27" w:rsidP="009B0E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9B0E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i/>
          <w:sz w:val="28"/>
          <w:szCs w:val="28"/>
        </w:rPr>
        <w:t>Критерии оценивания предметных умений</w:t>
      </w:r>
    </w:p>
    <w:p w:rsidR="00E56A27" w:rsidRPr="00B51F3C" w:rsidRDefault="00E56A27" w:rsidP="009B0E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sz w:val="28"/>
          <w:szCs w:val="28"/>
        </w:rPr>
        <w:t>Оценка "5"</w:t>
      </w:r>
      <w:r w:rsidRPr="00B51F3C">
        <w:rPr>
          <w:rFonts w:ascii="Times New Roman" w:hAnsi="Times New Roman" w:cs="Times New Roman"/>
          <w:sz w:val="28"/>
          <w:szCs w:val="28"/>
        </w:rPr>
        <w:t xml:space="preserve"> - поставленные задачи выполнены быстро и хорошо, без ошибок; работа выразительна и интересна.</w:t>
      </w:r>
    </w:p>
    <w:p w:rsidR="00E56A27" w:rsidRPr="00B51F3C" w:rsidRDefault="00E56A27" w:rsidP="009B0E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sz w:val="28"/>
          <w:szCs w:val="28"/>
        </w:rPr>
        <w:t xml:space="preserve">Оценка "4" </w:t>
      </w:r>
      <w:r w:rsidRPr="00B51F3C">
        <w:rPr>
          <w:rFonts w:ascii="Times New Roman" w:hAnsi="Times New Roman" w:cs="Times New Roman"/>
          <w:sz w:val="28"/>
          <w:szCs w:val="28"/>
        </w:rPr>
        <w:t>- поставленные задачи выполнены быстро, но работа не выразительна, хотя и не имеет грубых ошибок.</w:t>
      </w:r>
    </w:p>
    <w:p w:rsidR="00E56A27" w:rsidRPr="00B51F3C" w:rsidRDefault="00E56A27" w:rsidP="009B0E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sz w:val="28"/>
          <w:szCs w:val="28"/>
        </w:rPr>
        <w:t>Оценка "3"</w:t>
      </w:r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bCs/>
          <w:sz w:val="28"/>
          <w:szCs w:val="28"/>
        </w:rPr>
        <w:t>-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поставленные задачи выполнены частично, работа не выразительна, в ней можно обнаружить грубые ошибки.</w:t>
      </w:r>
    </w:p>
    <w:p w:rsidR="00E56A27" w:rsidRPr="00B51F3C" w:rsidRDefault="00E56A27" w:rsidP="009B0E6D">
      <w:pPr>
        <w:tabs>
          <w:tab w:val="left" w:pos="60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Style w:val="a9"/>
          <w:rFonts w:ascii="Times New Roman" w:hAnsi="Times New Roman" w:cs="Times New Roman"/>
          <w:sz w:val="28"/>
          <w:szCs w:val="28"/>
        </w:rPr>
        <w:t>Оценка "2"</w:t>
      </w:r>
      <w:r w:rsidRPr="00B51F3C">
        <w:rPr>
          <w:rFonts w:ascii="Times New Roman" w:hAnsi="Times New Roman" w:cs="Times New Roman"/>
          <w:sz w:val="28"/>
          <w:szCs w:val="28"/>
        </w:rPr>
        <w:t xml:space="preserve"> </w:t>
      </w:r>
      <w:r w:rsidRPr="00B51F3C">
        <w:rPr>
          <w:rFonts w:ascii="Times New Roman" w:hAnsi="Times New Roman" w:cs="Times New Roman"/>
          <w:bCs/>
          <w:sz w:val="28"/>
          <w:szCs w:val="28"/>
        </w:rPr>
        <w:t>-</w:t>
      </w:r>
      <w:r w:rsidRPr="00B51F3C">
        <w:rPr>
          <w:rFonts w:ascii="Times New Roman" w:hAnsi="Times New Roman" w:cs="Times New Roman"/>
          <w:sz w:val="28"/>
          <w:szCs w:val="28"/>
        </w:rPr>
        <w:t xml:space="preserve"> поставленные задачи не выполнены.</w:t>
      </w:r>
    </w:p>
    <w:p w:rsidR="00E56A27" w:rsidRPr="00B51F3C" w:rsidRDefault="00E56A27" w:rsidP="00E56A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Критерии оценки </w:t>
      </w:r>
      <w:proofErr w:type="gramStart"/>
      <w:r w:rsidRPr="00B51F3C">
        <w:rPr>
          <w:rFonts w:ascii="Times New Roman" w:hAnsi="Times New Roman" w:cs="Times New Roman"/>
          <w:b/>
          <w:bCs/>
          <w:sz w:val="28"/>
          <w:szCs w:val="28"/>
        </w:rPr>
        <w:t>устных</w:t>
      </w:r>
      <w:proofErr w:type="gramEnd"/>
      <w:r w:rsidRPr="00B51F3C">
        <w:rPr>
          <w:rFonts w:ascii="Times New Roman" w:hAnsi="Times New Roman" w:cs="Times New Roman"/>
          <w:b/>
          <w:bCs/>
          <w:sz w:val="28"/>
          <w:szCs w:val="28"/>
        </w:rPr>
        <w:t xml:space="preserve"> индивидуальных </w:t>
      </w:r>
    </w:p>
    <w:p w:rsidR="00E56A27" w:rsidRPr="00B51F3C" w:rsidRDefault="00E56A27" w:rsidP="00E56A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и фронтальных ответов</w:t>
      </w:r>
    </w:p>
    <w:p w:rsidR="00E56A27" w:rsidRPr="00B51F3C" w:rsidRDefault="00E56A27" w:rsidP="00D632AD">
      <w:pPr>
        <w:numPr>
          <w:ilvl w:val="0"/>
          <w:numId w:val="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Активность участия.</w:t>
      </w:r>
    </w:p>
    <w:p w:rsidR="00E56A27" w:rsidRPr="00B51F3C" w:rsidRDefault="00E56A27" w:rsidP="00D632AD">
      <w:pPr>
        <w:numPr>
          <w:ilvl w:val="0"/>
          <w:numId w:val="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Умение собеседника прочувствовать суть вопроса.</w:t>
      </w:r>
    </w:p>
    <w:p w:rsidR="00E56A27" w:rsidRPr="00B51F3C" w:rsidRDefault="00E56A27" w:rsidP="00D632AD">
      <w:pPr>
        <w:numPr>
          <w:ilvl w:val="0"/>
          <w:numId w:val="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Искренность ответов, их развернутость, образность, аргументированность.</w:t>
      </w:r>
    </w:p>
    <w:p w:rsidR="00E56A27" w:rsidRPr="00B51F3C" w:rsidRDefault="00E56A27" w:rsidP="00D632AD">
      <w:pPr>
        <w:numPr>
          <w:ilvl w:val="0"/>
          <w:numId w:val="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Самостоятельность.</w:t>
      </w:r>
    </w:p>
    <w:p w:rsidR="00E56A27" w:rsidRPr="00B51F3C" w:rsidRDefault="00E56A27" w:rsidP="00D632AD">
      <w:pPr>
        <w:numPr>
          <w:ilvl w:val="0"/>
          <w:numId w:val="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Оригинальность суждений.</w:t>
      </w:r>
    </w:p>
    <w:p w:rsidR="00E56A27" w:rsidRPr="00B51F3C" w:rsidRDefault="00E56A27" w:rsidP="00E56A27">
      <w:pPr>
        <w:autoSpaceDE w:val="0"/>
        <w:autoSpaceDN w:val="0"/>
        <w:adjustRightInd w:val="0"/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6A27" w:rsidRPr="00B51F3C" w:rsidRDefault="00E56A27" w:rsidP="00E56A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sz w:val="28"/>
          <w:szCs w:val="28"/>
        </w:rPr>
        <w:t>Критерии и система оценки творческой работы</w:t>
      </w:r>
    </w:p>
    <w:p w:rsidR="00E56A27" w:rsidRPr="00B51F3C" w:rsidRDefault="00E56A27" w:rsidP="00D632AD">
      <w:pPr>
        <w:numPr>
          <w:ilvl w:val="0"/>
          <w:numId w:val="9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Как решена композиция: правильное решение композиции, предмета, орнамента (как организована плоскость листа, как согласованы между собой все компоненты изображения, как выражена общая идея и содержание).</w:t>
      </w:r>
    </w:p>
    <w:p w:rsidR="00E56A27" w:rsidRPr="00B51F3C" w:rsidRDefault="00E56A27" w:rsidP="00D632AD">
      <w:pPr>
        <w:numPr>
          <w:ilvl w:val="0"/>
          <w:numId w:val="9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Владение техникой: как ученик пользуется художественными материалами, как использует выразительные художественные средства в выполнении задания.</w:t>
      </w:r>
    </w:p>
    <w:p w:rsidR="00E56A27" w:rsidRPr="00B51F3C" w:rsidRDefault="00E56A27" w:rsidP="00D632AD">
      <w:pPr>
        <w:numPr>
          <w:ilvl w:val="0"/>
          <w:numId w:val="9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3C">
        <w:rPr>
          <w:rFonts w:ascii="Times New Roman" w:hAnsi="Times New Roman" w:cs="Times New Roman"/>
          <w:sz w:val="28"/>
          <w:szCs w:val="28"/>
        </w:rPr>
        <w:t>Общее впечатление от работы. Оригинальность, яркость и эмоциональность созданного образа, чувство меры в оформлении и соответствие оформления  работы. Аккуратность всей работы.</w:t>
      </w:r>
    </w:p>
    <w:p w:rsidR="00E56A27" w:rsidRPr="00B51F3C" w:rsidRDefault="00E56A27" w:rsidP="00D632AD">
      <w:pPr>
        <w:tabs>
          <w:tab w:val="num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6A27" w:rsidRPr="00B51F3C" w:rsidRDefault="00E56A27" w:rsidP="00E56A2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Критерии оценки устных индивидуальных и фронтальных ответов</w:t>
      </w:r>
    </w:p>
    <w:p w:rsidR="00E56A27" w:rsidRPr="00B51F3C" w:rsidRDefault="00E56A27" w:rsidP="00D632AD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Активность участия.</w:t>
      </w:r>
    </w:p>
    <w:p w:rsidR="00E56A27" w:rsidRPr="00B51F3C" w:rsidRDefault="00E56A27" w:rsidP="00D632AD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Умение собеседника прочувствовать суть вопроса.</w:t>
      </w:r>
    </w:p>
    <w:p w:rsidR="00E56A27" w:rsidRPr="00B51F3C" w:rsidRDefault="00E56A27" w:rsidP="00D632AD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Искренность ответов, их развернутость, образность, аргументированность.</w:t>
      </w:r>
    </w:p>
    <w:p w:rsidR="00E56A27" w:rsidRPr="00B51F3C" w:rsidRDefault="00E56A27" w:rsidP="00D632AD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Самостоятельность.</w:t>
      </w:r>
    </w:p>
    <w:p w:rsidR="00E56A27" w:rsidRPr="00B51F3C" w:rsidRDefault="00E56A27" w:rsidP="00D632AD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Оригинальность суждений.</w:t>
      </w:r>
    </w:p>
    <w:p w:rsidR="00E56A27" w:rsidRPr="00B51F3C" w:rsidRDefault="00E56A27" w:rsidP="00D632AD">
      <w:pPr>
        <w:shd w:val="clear" w:color="auto" w:fill="FFFFFF"/>
        <w:tabs>
          <w:tab w:val="num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Критерии и система оценки творческой работы</w:t>
      </w:r>
    </w:p>
    <w:p w:rsidR="00E56A27" w:rsidRPr="00B51F3C" w:rsidRDefault="00E56A27" w:rsidP="00D632AD">
      <w:pPr>
        <w:numPr>
          <w:ilvl w:val="0"/>
          <w:numId w:val="2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Как решена композиция: правильное решение композиции, предмета, орнамента (как организована плоскость листа, как согласованы между собой все компоненты изображения, как выражена общая идея и содержание).</w:t>
      </w:r>
    </w:p>
    <w:p w:rsidR="00E56A27" w:rsidRPr="00B51F3C" w:rsidRDefault="00E56A27" w:rsidP="00D632AD">
      <w:pPr>
        <w:numPr>
          <w:ilvl w:val="0"/>
          <w:numId w:val="21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Владение техникой: как ученик пользуется художественными материалами, как использует выразительные художественные средства в выполнении задания.</w:t>
      </w:r>
    </w:p>
    <w:p w:rsidR="00E56A27" w:rsidRPr="00B51F3C" w:rsidRDefault="00E56A27" w:rsidP="00D632AD">
      <w:pPr>
        <w:numPr>
          <w:ilvl w:val="0"/>
          <w:numId w:val="21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Общее впечатление от работы. Оригинальность, яркость и эмоциональность созданного образа, чувство меры в оформлении и соответствие оформления  работы. Аккуратность всей работы.</w:t>
      </w:r>
    </w:p>
    <w:p w:rsidR="00E56A27" w:rsidRPr="00B51F3C" w:rsidRDefault="00E56A27" w:rsidP="00D632AD">
      <w:pPr>
        <w:shd w:val="clear" w:color="auto" w:fill="FFFFFF"/>
        <w:tabs>
          <w:tab w:val="num" w:pos="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Формы контроля уровня </w:t>
      </w:r>
      <w:proofErr w:type="spellStart"/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обученности</w:t>
      </w:r>
      <w:proofErr w:type="spellEnd"/>
    </w:p>
    <w:p w:rsidR="00E56A27" w:rsidRPr="00B51F3C" w:rsidRDefault="00E56A27" w:rsidP="00D632AD">
      <w:pPr>
        <w:numPr>
          <w:ilvl w:val="0"/>
          <w:numId w:val="22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Викторины</w:t>
      </w:r>
    </w:p>
    <w:p w:rsidR="00E56A27" w:rsidRPr="00B51F3C" w:rsidRDefault="00E56A27" w:rsidP="00D632AD">
      <w:pPr>
        <w:numPr>
          <w:ilvl w:val="0"/>
          <w:numId w:val="22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Кроссворды</w:t>
      </w:r>
    </w:p>
    <w:p w:rsidR="00E56A27" w:rsidRPr="00B51F3C" w:rsidRDefault="00E56A27" w:rsidP="00D632AD">
      <w:pPr>
        <w:numPr>
          <w:ilvl w:val="0"/>
          <w:numId w:val="22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Отчетные выставки творческих  (индивидуальных и коллективных) работ</w:t>
      </w:r>
    </w:p>
    <w:p w:rsidR="00E56A27" w:rsidRPr="00B51F3C" w:rsidRDefault="00E56A27" w:rsidP="00D632AD">
      <w:pPr>
        <w:numPr>
          <w:ilvl w:val="0"/>
          <w:numId w:val="22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Тестирование</w:t>
      </w:r>
    </w:p>
    <w:p w:rsidR="00E56A27" w:rsidRPr="00B51F3C" w:rsidRDefault="00E56A27" w:rsidP="00D632AD">
      <w:pPr>
        <w:shd w:val="clear" w:color="auto" w:fill="FFFFFF"/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Виды   учебной   деятельности   учащихся</w:t>
      </w:r>
    </w:p>
    <w:p w:rsidR="00E56A27" w:rsidRPr="00B51F3C" w:rsidRDefault="00E56A27" w:rsidP="005F11B5">
      <w:pPr>
        <w:numPr>
          <w:ilvl w:val="0"/>
          <w:numId w:val="2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Выполнять  простейшие  исследования (наблюдать, сравнивать, сопоставлять);</w:t>
      </w:r>
    </w:p>
    <w:p w:rsidR="00E56A27" w:rsidRPr="00B51F3C" w:rsidRDefault="00E56A27" w:rsidP="005F11B5">
      <w:pPr>
        <w:numPr>
          <w:ilvl w:val="0"/>
          <w:numId w:val="2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осуществлять практический </w:t>
      </w:r>
      <w:r w:rsidRPr="00B51F3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поиск и открытие</w:t>
      </w:r>
      <w:r w:rsidRPr="00B51F3C">
        <w:rPr>
          <w:rFonts w:ascii="Times New Roman" w:hAnsi="Times New Roman" w:cs="Times New Roman"/>
          <w:color w:val="000000"/>
          <w:sz w:val="28"/>
          <w:szCs w:val="28"/>
        </w:rPr>
        <w:t> нового знания и умения;</w:t>
      </w:r>
    </w:p>
    <w:p w:rsidR="00E56A27" w:rsidRPr="00B51F3C" w:rsidRDefault="00E56A27" w:rsidP="005F11B5">
      <w:pPr>
        <w:numPr>
          <w:ilvl w:val="0"/>
          <w:numId w:val="2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решение  доступных  творческих художественных задач (общий дизайн, оформление);</w:t>
      </w:r>
    </w:p>
    <w:p w:rsidR="00E56A27" w:rsidRPr="00B51F3C" w:rsidRDefault="00E56A27" w:rsidP="005F11B5">
      <w:pPr>
        <w:numPr>
          <w:ilvl w:val="0"/>
          <w:numId w:val="2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F3C">
        <w:rPr>
          <w:rFonts w:ascii="Times New Roman" w:hAnsi="Times New Roman" w:cs="Times New Roman"/>
          <w:color w:val="000000"/>
          <w:sz w:val="28"/>
          <w:szCs w:val="28"/>
        </w:rPr>
        <w:t>простейшее проектирование (принятие идеи, поиск и отбор необходимой информации, окончательный образ объекта, определение особенностей объекта;</w:t>
      </w:r>
      <w:r w:rsidRPr="00B51F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                </w:t>
      </w:r>
    </w:p>
    <w:p w:rsidR="00E56A27" w:rsidRPr="00B51F3C" w:rsidRDefault="00E56A27" w:rsidP="00D632AD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E36CE6" w:rsidRPr="00B51F3C" w:rsidRDefault="00E36CE6" w:rsidP="00CE296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E36CE6" w:rsidRPr="00B51F3C" w:rsidSect="004F33B1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5308A1" w:rsidRPr="00B51F3C" w:rsidRDefault="005308A1" w:rsidP="005308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5308A1" w:rsidRPr="00B51F3C" w:rsidSect="008D6DF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A60DE" w:rsidRPr="00B51F3C" w:rsidRDefault="00BA60DE" w:rsidP="00E56A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A60DE" w:rsidRPr="00B51F3C" w:rsidSect="005308A1"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4BD"/>
    <w:multiLevelType w:val="hybridMultilevel"/>
    <w:tmpl w:val="96B8994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8075D"/>
    <w:multiLevelType w:val="multilevel"/>
    <w:tmpl w:val="33C4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CF7A75"/>
    <w:multiLevelType w:val="hybridMultilevel"/>
    <w:tmpl w:val="67CC844A"/>
    <w:lvl w:ilvl="0" w:tplc="FE38717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E55256"/>
    <w:multiLevelType w:val="multilevel"/>
    <w:tmpl w:val="F7B2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11D70"/>
    <w:multiLevelType w:val="multilevel"/>
    <w:tmpl w:val="2060445E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6975C60"/>
    <w:multiLevelType w:val="multilevel"/>
    <w:tmpl w:val="277C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77487D"/>
    <w:multiLevelType w:val="multilevel"/>
    <w:tmpl w:val="321C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FBC24CC"/>
    <w:multiLevelType w:val="multilevel"/>
    <w:tmpl w:val="98DA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2CD4FBE"/>
    <w:multiLevelType w:val="multilevel"/>
    <w:tmpl w:val="FEC0B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38A2A59"/>
    <w:multiLevelType w:val="hybridMultilevel"/>
    <w:tmpl w:val="77BE4836"/>
    <w:lvl w:ilvl="0" w:tplc="FE38717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8F74524"/>
    <w:multiLevelType w:val="multilevel"/>
    <w:tmpl w:val="588C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B366CC4"/>
    <w:multiLevelType w:val="multilevel"/>
    <w:tmpl w:val="E54C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E761EE3"/>
    <w:multiLevelType w:val="multilevel"/>
    <w:tmpl w:val="54047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347761"/>
    <w:multiLevelType w:val="hybridMultilevel"/>
    <w:tmpl w:val="247613E6"/>
    <w:lvl w:ilvl="0" w:tplc="9DB6D66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821B8B"/>
    <w:multiLevelType w:val="multilevel"/>
    <w:tmpl w:val="8E1C297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3BAE4F4E"/>
    <w:multiLevelType w:val="multilevel"/>
    <w:tmpl w:val="644E9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BF3F90"/>
    <w:multiLevelType w:val="hybridMultilevel"/>
    <w:tmpl w:val="D98A2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3D21B26"/>
    <w:multiLevelType w:val="hybridMultilevel"/>
    <w:tmpl w:val="126AE1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9C4D50"/>
    <w:multiLevelType w:val="hybridMultilevel"/>
    <w:tmpl w:val="A58204E2"/>
    <w:lvl w:ilvl="0" w:tplc="A33EE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524D98"/>
    <w:multiLevelType w:val="hybridMultilevel"/>
    <w:tmpl w:val="E0F827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D3EDF"/>
    <w:multiLevelType w:val="multilevel"/>
    <w:tmpl w:val="7FAA1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B48319D"/>
    <w:multiLevelType w:val="multilevel"/>
    <w:tmpl w:val="041ABE96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100794C"/>
    <w:multiLevelType w:val="hybridMultilevel"/>
    <w:tmpl w:val="AF3E82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A93755"/>
    <w:multiLevelType w:val="hybridMultilevel"/>
    <w:tmpl w:val="910A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033C11"/>
    <w:multiLevelType w:val="multilevel"/>
    <w:tmpl w:val="32A6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69703666"/>
    <w:multiLevelType w:val="hybridMultilevel"/>
    <w:tmpl w:val="35FC56A4"/>
    <w:lvl w:ilvl="0" w:tplc="EBD0507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B933D07"/>
    <w:multiLevelType w:val="multilevel"/>
    <w:tmpl w:val="C8FE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BB12489"/>
    <w:multiLevelType w:val="hybridMultilevel"/>
    <w:tmpl w:val="9F1EDFFA"/>
    <w:lvl w:ilvl="0" w:tplc="FE38717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0B22138"/>
    <w:multiLevelType w:val="hybridMultilevel"/>
    <w:tmpl w:val="18001174"/>
    <w:lvl w:ilvl="0" w:tplc="FE38717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BED7D28"/>
    <w:multiLevelType w:val="multilevel"/>
    <w:tmpl w:val="5FE8D64C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C4248C4"/>
    <w:multiLevelType w:val="multilevel"/>
    <w:tmpl w:val="8848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C505257"/>
    <w:multiLevelType w:val="multilevel"/>
    <w:tmpl w:val="1EF4D96E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7"/>
  </w:num>
  <w:num w:numId="2">
    <w:abstractNumId w:val="28"/>
  </w:num>
  <w:num w:numId="3">
    <w:abstractNumId w:val="2"/>
  </w:num>
  <w:num w:numId="4">
    <w:abstractNumId w:val="9"/>
  </w:num>
  <w:num w:numId="5">
    <w:abstractNumId w:val="0"/>
  </w:num>
  <w:num w:numId="6">
    <w:abstractNumId w:val="24"/>
  </w:num>
  <w:num w:numId="7">
    <w:abstractNumId w:val="14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1"/>
  </w:num>
  <w:num w:numId="12">
    <w:abstractNumId w:val="3"/>
  </w:num>
  <w:num w:numId="13">
    <w:abstractNumId w:val="6"/>
  </w:num>
  <w:num w:numId="14">
    <w:abstractNumId w:val="30"/>
  </w:num>
  <w:num w:numId="15">
    <w:abstractNumId w:val="31"/>
  </w:num>
  <w:num w:numId="16">
    <w:abstractNumId w:val="4"/>
  </w:num>
  <w:num w:numId="17">
    <w:abstractNumId w:val="7"/>
  </w:num>
  <w:num w:numId="18">
    <w:abstractNumId w:val="26"/>
  </w:num>
  <w:num w:numId="19">
    <w:abstractNumId w:val="8"/>
  </w:num>
  <w:num w:numId="20">
    <w:abstractNumId w:val="15"/>
  </w:num>
  <w:num w:numId="21">
    <w:abstractNumId w:val="12"/>
  </w:num>
  <w:num w:numId="22">
    <w:abstractNumId w:val="5"/>
  </w:num>
  <w:num w:numId="23">
    <w:abstractNumId w:val="29"/>
  </w:num>
  <w:num w:numId="24">
    <w:abstractNumId w:val="20"/>
  </w:num>
  <w:num w:numId="25">
    <w:abstractNumId w:val="21"/>
  </w:num>
  <w:num w:numId="26">
    <w:abstractNumId w:val="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25"/>
  </w:num>
  <w:num w:numId="31">
    <w:abstractNumId w:val="13"/>
  </w:num>
  <w:num w:numId="32">
    <w:abstractNumId w:val="23"/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EBC"/>
    <w:rsid w:val="00053482"/>
    <w:rsid w:val="000831B1"/>
    <w:rsid w:val="000D380F"/>
    <w:rsid w:val="000E7450"/>
    <w:rsid w:val="00132FF5"/>
    <w:rsid w:val="00181B08"/>
    <w:rsid w:val="001C04E8"/>
    <w:rsid w:val="001C2DC3"/>
    <w:rsid w:val="001D4A68"/>
    <w:rsid w:val="001F2E68"/>
    <w:rsid w:val="00226384"/>
    <w:rsid w:val="00233FA1"/>
    <w:rsid w:val="00242FCB"/>
    <w:rsid w:val="0024517C"/>
    <w:rsid w:val="00284F7A"/>
    <w:rsid w:val="002A764C"/>
    <w:rsid w:val="002D230B"/>
    <w:rsid w:val="002E7909"/>
    <w:rsid w:val="002F7D2F"/>
    <w:rsid w:val="00393EBC"/>
    <w:rsid w:val="003A642A"/>
    <w:rsid w:val="003B4DAC"/>
    <w:rsid w:val="003D6683"/>
    <w:rsid w:val="00407E9A"/>
    <w:rsid w:val="00413EA0"/>
    <w:rsid w:val="00416446"/>
    <w:rsid w:val="00416563"/>
    <w:rsid w:val="00426EB5"/>
    <w:rsid w:val="004B1DC2"/>
    <w:rsid w:val="004F33B1"/>
    <w:rsid w:val="005201D3"/>
    <w:rsid w:val="005308A1"/>
    <w:rsid w:val="00535661"/>
    <w:rsid w:val="00542CA3"/>
    <w:rsid w:val="0055677A"/>
    <w:rsid w:val="0059053A"/>
    <w:rsid w:val="005A7222"/>
    <w:rsid w:val="005D6C8C"/>
    <w:rsid w:val="005E3A3B"/>
    <w:rsid w:val="005F11B5"/>
    <w:rsid w:val="0060702A"/>
    <w:rsid w:val="0066109B"/>
    <w:rsid w:val="00680DCB"/>
    <w:rsid w:val="006C2491"/>
    <w:rsid w:val="00766454"/>
    <w:rsid w:val="007B6E67"/>
    <w:rsid w:val="007D7509"/>
    <w:rsid w:val="00804712"/>
    <w:rsid w:val="00806D4F"/>
    <w:rsid w:val="00816FA5"/>
    <w:rsid w:val="00835F86"/>
    <w:rsid w:val="008477DA"/>
    <w:rsid w:val="008545DB"/>
    <w:rsid w:val="008B1E60"/>
    <w:rsid w:val="008D1830"/>
    <w:rsid w:val="008D6DFF"/>
    <w:rsid w:val="0093308B"/>
    <w:rsid w:val="00941278"/>
    <w:rsid w:val="00982103"/>
    <w:rsid w:val="00987374"/>
    <w:rsid w:val="009B0E6D"/>
    <w:rsid w:val="00A36CDC"/>
    <w:rsid w:val="00A61EED"/>
    <w:rsid w:val="00A720E1"/>
    <w:rsid w:val="00AA793D"/>
    <w:rsid w:val="00AB332E"/>
    <w:rsid w:val="00AD1E89"/>
    <w:rsid w:val="00AD5CAB"/>
    <w:rsid w:val="00B02C67"/>
    <w:rsid w:val="00B238A9"/>
    <w:rsid w:val="00B4609F"/>
    <w:rsid w:val="00B51F3C"/>
    <w:rsid w:val="00B93606"/>
    <w:rsid w:val="00BA60DE"/>
    <w:rsid w:val="00BC03D5"/>
    <w:rsid w:val="00BF0797"/>
    <w:rsid w:val="00BF7FB4"/>
    <w:rsid w:val="00C3378A"/>
    <w:rsid w:val="00C548F3"/>
    <w:rsid w:val="00C649AF"/>
    <w:rsid w:val="00CA2D6A"/>
    <w:rsid w:val="00CD3502"/>
    <w:rsid w:val="00CD37D0"/>
    <w:rsid w:val="00CE2961"/>
    <w:rsid w:val="00CF3885"/>
    <w:rsid w:val="00D304E6"/>
    <w:rsid w:val="00D632AD"/>
    <w:rsid w:val="00D720EF"/>
    <w:rsid w:val="00D90E77"/>
    <w:rsid w:val="00DA6522"/>
    <w:rsid w:val="00E15511"/>
    <w:rsid w:val="00E15ED1"/>
    <w:rsid w:val="00E34C15"/>
    <w:rsid w:val="00E36CE6"/>
    <w:rsid w:val="00E40029"/>
    <w:rsid w:val="00E56A27"/>
    <w:rsid w:val="00E72CB7"/>
    <w:rsid w:val="00EB5A95"/>
    <w:rsid w:val="00F01438"/>
    <w:rsid w:val="00F7412A"/>
    <w:rsid w:val="00F82F62"/>
    <w:rsid w:val="00F90CC3"/>
    <w:rsid w:val="00FE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E6"/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36CE6"/>
    <w:pPr>
      <w:keepNext/>
      <w:spacing w:before="240" w:after="60" w:line="240" w:lineRule="auto"/>
      <w:outlineLvl w:val="2"/>
    </w:pPr>
    <w:rPr>
      <w:rFonts w:ascii="Cambria" w:hAnsi="Cambria" w:cs="Cambria"/>
      <w:b/>
      <w:b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36CE6"/>
    <w:rPr>
      <w:rFonts w:ascii="Cambria" w:eastAsia="Times New Roman" w:hAnsi="Cambria" w:cs="Cambria"/>
      <w:b/>
      <w:bCs/>
      <w:sz w:val="26"/>
      <w:szCs w:val="26"/>
      <w:lang w:val="en-US"/>
    </w:rPr>
  </w:style>
  <w:style w:type="paragraph" w:styleId="a3">
    <w:name w:val="List Paragraph"/>
    <w:basedOn w:val="a"/>
    <w:uiPriority w:val="34"/>
    <w:qFormat/>
    <w:rsid w:val="00E36CE6"/>
    <w:pPr>
      <w:spacing w:after="0" w:line="240" w:lineRule="auto"/>
      <w:ind w:left="720"/>
    </w:pPr>
    <w:rPr>
      <w:sz w:val="24"/>
      <w:szCs w:val="24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E36CE6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E6"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E36CE6"/>
    <w:pPr>
      <w:suppressAutoHyphens/>
      <w:spacing w:after="0" w:line="240" w:lineRule="auto"/>
      <w:jc w:val="center"/>
    </w:pPr>
    <w:rPr>
      <w:i/>
      <w:iCs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rsid w:val="00E36CE6"/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a6">
    <w:name w:val="Body Text Indent"/>
    <w:basedOn w:val="a"/>
    <w:link w:val="a7"/>
    <w:uiPriority w:val="99"/>
    <w:rsid w:val="00E36CE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E36CE6"/>
    <w:rPr>
      <w:rFonts w:ascii="Calibri" w:eastAsia="Times New Roman" w:hAnsi="Calibri" w:cs="Calibri"/>
      <w:lang w:eastAsia="ru-RU"/>
    </w:rPr>
  </w:style>
  <w:style w:type="character" w:styleId="a8">
    <w:name w:val="Hyperlink"/>
    <w:basedOn w:val="a0"/>
    <w:uiPriority w:val="99"/>
    <w:rsid w:val="00E36CE6"/>
    <w:rPr>
      <w:color w:val="0000FF"/>
      <w:u w:val="single"/>
    </w:rPr>
  </w:style>
  <w:style w:type="paragraph" w:customStyle="1" w:styleId="1">
    <w:name w:val="Абзац списка1"/>
    <w:basedOn w:val="a"/>
    <w:rsid w:val="00E36CE6"/>
    <w:pPr>
      <w:ind w:left="720"/>
    </w:pPr>
    <w:rPr>
      <w:lang w:eastAsia="en-US"/>
    </w:rPr>
  </w:style>
  <w:style w:type="character" w:customStyle="1" w:styleId="c8">
    <w:name w:val="c8"/>
    <w:uiPriority w:val="99"/>
    <w:rsid w:val="00E36CE6"/>
  </w:style>
  <w:style w:type="paragraph" w:customStyle="1" w:styleId="c22">
    <w:name w:val="c22"/>
    <w:basedOn w:val="a"/>
    <w:uiPriority w:val="99"/>
    <w:rsid w:val="00E36C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226384"/>
    <w:rPr>
      <w:b/>
      <w:bCs/>
    </w:rPr>
  </w:style>
  <w:style w:type="paragraph" w:customStyle="1" w:styleId="c6">
    <w:name w:val="c6"/>
    <w:basedOn w:val="a"/>
    <w:rsid w:val="000831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831B1"/>
  </w:style>
  <w:style w:type="character" w:customStyle="1" w:styleId="c2">
    <w:name w:val="c2"/>
    <w:basedOn w:val="a0"/>
    <w:rsid w:val="000831B1"/>
  </w:style>
  <w:style w:type="character" w:customStyle="1" w:styleId="apple-converted-space">
    <w:name w:val="apple-converted-space"/>
    <w:basedOn w:val="a0"/>
    <w:rsid w:val="000831B1"/>
  </w:style>
  <w:style w:type="paragraph" w:customStyle="1" w:styleId="c1">
    <w:name w:val="c1"/>
    <w:basedOn w:val="a"/>
    <w:rsid w:val="000831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44">
    <w:name w:val="c44"/>
    <w:basedOn w:val="a"/>
    <w:rsid w:val="000831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52">
    <w:name w:val="c52"/>
    <w:basedOn w:val="a0"/>
    <w:rsid w:val="000831B1"/>
  </w:style>
  <w:style w:type="paragraph" w:customStyle="1" w:styleId="s1">
    <w:name w:val="s_1"/>
    <w:basedOn w:val="a"/>
    <w:rsid w:val="00E1551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99"/>
    <w:rsid w:val="00E155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Абзац списка2"/>
    <w:basedOn w:val="a"/>
    <w:rsid w:val="007D7509"/>
    <w:pPr>
      <w:ind w:left="720"/>
      <w:contextualSpacing/>
    </w:pPr>
    <w:rPr>
      <w:rFonts w:cs="Times New Roman"/>
      <w:lang w:eastAsia="en-US"/>
    </w:rPr>
  </w:style>
  <w:style w:type="paragraph" w:customStyle="1" w:styleId="msonormalcxspmiddle">
    <w:name w:val="msonormalcxspmiddle"/>
    <w:basedOn w:val="a"/>
    <w:rsid w:val="007D7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f3">
    <w:name w:val="ff3"/>
    <w:basedOn w:val="a0"/>
    <w:rsid w:val="00F90CC3"/>
  </w:style>
  <w:style w:type="character" w:customStyle="1" w:styleId="ff6">
    <w:name w:val="ff6"/>
    <w:basedOn w:val="a0"/>
    <w:rsid w:val="00F90CC3"/>
  </w:style>
  <w:style w:type="character" w:customStyle="1" w:styleId="ff2">
    <w:name w:val="ff2"/>
    <w:basedOn w:val="a0"/>
    <w:rsid w:val="00F90CC3"/>
  </w:style>
  <w:style w:type="character" w:customStyle="1" w:styleId="ff5">
    <w:name w:val="ff5"/>
    <w:basedOn w:val="a0"/>
    <w:rsid w:val="00F90CC3"/>
  </w:style>
  <w:style w:type="character" w:customStyle="1" w:styleId="ab">
    <w:name w:val="_"/>
    <w:basedOn w:val="a0"/>
    <w:rsid w:val="00F90CC3"/>
  </w:style>
  <w:style w:type="character" w:customStyle="1" w:styleId="ff1">
    <w:name w:val="ff1"/>
    <w:basedOn w:val="a0"/>
    <w:rsid w:val="00F90CC3"/>
  </w:style>
  <w:style w:type="character" w:customStyle="1" w:styleId="ff7">
    <w:name w:val="ff7"/>
    <w:basedOn w:val="a0"/>
    <w:rsid w:val="00F90CC3"/>
  </w:style>
  <w:style w:type="character" w:customStyle="1" w:styleId="ff4">
    <w:name w:val="ff4"/>
    <w:basedOn w:val="a0"/>
    <w:rsid w:val="00F90CC3"/>
  </w:style>
  <w:style w:type="character" w:customStyle="1" w:styleId="fs0">
    <w:name w:val="fs0"/>
    <w:basedOn w:val="a0"/>
    <w:rsid w:val="00F90C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E6"/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36CE6"/>
    <w:pPr>
      <w:keepNext/>
      <w:spacing w:before="240" w:after="60" w:line="240" w:lineRule="auto"/>
      <w:outlineLvl w:val="2"/>
    </w:pPr>
    <w:rPr>
      <w:rFonts w:ascii="Cambria" w:hAnsi="Cambria" w:cs="Cambria"/>
      <w:b/>
      <w:b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36CE6"/>
    <w:rPr>
      <w:rFonts w:ascii="Cambria" w:eastAsia="Times New Roman" w:hAnsi="Cambria" w:cs="Cambria"/>
      <w:b/>
      <w:bCs/>
      <w:sz w:val="26"/>
      <w:szCs w:val="26"/>
      <w:lang w:val="en-US"/>
    </w:rPr>
  </w:style>
  <w:style w:type="paragraph" w:styleId="a3">
    <w:name w:val="List Paragraph"/>
    <w:basedOn w:val="a"/>
    <w:qFormat/>
    <w:rsid w:val="00E36CE6"/>
    <w:pPr>
      <w:spacing w:after="0" w:line="240" w:lineRule="auto"/>
      <w:ind w:left="720"/>
    </w:pPr>
    <w:rPr>
      <w:sz w:val="24"/>
      <w:szCs w:val="24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E36CE6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E6"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E36CE6"/>
    <w:pPr>
      <w:suppressAutoHyphens/>
      <w:spacing w:after="0" w:line="240" w:lineRule="auto"/>
      <w:jc w:val="center"/>
    </w:pPr>
    <w:rPr>
      <w:i/>
      <w:iCs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rsid w:val="00E36CE6"/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a6">
    <w:name w:val="Body Text Indent"/>
    <w:basedOn w:val="a"/>
    <w:link w:val="a7"/>
    <w:uiPriority w:val="99"/>
    <w:rsid w:val="00E36CE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E36CE6"/>
    <w:rPr>
      <w:rFonts w:ascii="Calibri" w:eastAsia="Times New Roman" w:hAnsi="Calibri" w:cs="Calibri"/>
      <w:lang w:eastAsia="ru-RU"/>
    </w:rPr>
  </w:style>
  <w:style w:type="character" w:styleId="a8">
    <w:name w:val="Hyperlink"/>
    <w:basedOn w:val="a0"/>
    <w:uiPriority w:val="99"/>
    <w:rsid w:val="00E36CE6"/>
    <w:rPr>
      <w:color w:val="0000FF"/>
      <w:u w:val="single"/>
    </w:rPr>
  </w:style>
  <w:style w:type="paragraph" w:customStyle="1" w:styleId="1">
    <w:name w:val="Абзац списка1"/>
    <w:basedOn w:val="a"/>
    <w:rsid w:val="00E36CE6"/>
    <w:pPr>
      <w:ind w:left="720"/>
    </w:pPr>
    <w:rPr>
      <w:lang w:eastAsia="en-US"/>
    </w:rPr>
  </w:style>
  <w:style w:type="character" w:customStyle="1" w:styleId="c8">
    <w:name w:val="c8"/>
    <w:uiPriority w:val="99"/>
    <w:rsid w:val="00E36CE6"/>
  </w:style>
  <w:style w:type="paragraph" w:customStyle="1" w:styleId="c22">
    <w:name w:val="c22"/>
    <w:basedOn w:val="a"/>
    <w:uiPriority w:val="99"/>
    <w:rsid w:val="00E36C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2263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629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04231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6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9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0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2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80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2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1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24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9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3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5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2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04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7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6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83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8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22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0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5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3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08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65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2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68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8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68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45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8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13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3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2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74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82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6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2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4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1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5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7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2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7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19583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38960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1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9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17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4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2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62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14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7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3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1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pandia.ru/text/category/gosudarstvennie_standart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0044D-38E7-4A89-9DA1-92DF3112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1484</TotalTime>
  <Pages>82</Pages>
  <Words>12692</Words>
  <Characters>72349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Nataliya</cp:lastModifiedBy>
  <cp:revision>36</cp:revision>
  <dcterms:created xsi:type="dcterms:W3CDTF">2016-05-16T16:37:00Z</dcterms:created>
  <dcterms:modified xsi:type="dcterms:W3CDTF">2017-06-07T05:07:00Z</dcterms:modified>
</cp:coreProperties>
</file>