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194" w:rsidRPr="00DC3194" w:rsidRDefault="00DC3194" w:rsidP="00DC319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bookmark17"/>
      <w:r w:rsidRPr="00DC3194">
        <w:rPr>
          <w:rFonts w:ascii="Times New Roman" w:hAnsi="Times New Roman" w:cs="Times New Roman"/>
          <w:b/>
          <w:sz w:val="26"/>
          <w:szCs w:val="26"/>
        </w:rPr>
        <w:t>РАБОЧАЯ ПРОГРАММА</w:t>
      </w:r>
    </w:p>
    <w:p w:rsidR="001F3BDD" w:rsidRPr="001F3BDD" w:rsidRDefault="00DC3194" w:rsidP="00DC319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3194">
        <w:rPr>
          <w:rFonts w:ascii="Times New Roman" w:hAnsi="Times New Roman" w:cs="Times New Roman"/>
          <w:b/>
          <w:sz w:val="26"/>
          <w:szCs w:val="26"/>
        </w:rPr>
        <w:t xml:space="preserve">ПО ФИЗИКЕ </w:t>
      </w:r>
      <w:r w:rsidR="001F3BDD" w:rsidRPr="00DC3194">
        <w:rPr>
          <w:rFonts w:ascii="Times New Roman" w:hAnsi="Times New Roman" w:cs="Times New Roman"/>
          <w:b/>
          <w:sz w:val="26"/>
          <w:szCs w:val="26"/>
        </w:rPr>
        <w:t xml:space="preserve">(базовый уровень) </w:t>
      </w:r>
    </w:p>
    <w:p w:rsidR="008A0D6F" w:rsidRPr="005A4434" w:rsidRDefault="001F3BDD" w:rsidP="00DC319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 КЛАСС</w:t>
      </w:r>
    </w:p>
    <w:bookmarkEnd w:id="0"/>
    <w:p w:rsidR="003B3672" w:rsidRPr="00DC3194" w:rsidRDefault="003B3672" w:rsidP="00DC3194">
      <w:pPr>
        <w:pStyle w:val="40"/>
        <w:keepNext/>
        <w:keepLines/>
        <w:shd w:val="clear" w:color="auto" w:fill="auto"/>
        <w:spacing w:before="0" w:after="90" w:line="220" w:lineRule="exact"/>
        <w:ind w:left="40"/>
        <w:jc w:val="center"/>
        <w:rPr>
          <w:b/>
          <w:sz w:val="26"/>
          <w:szCs w:val="26"/>
        </w:rPr>
      </w:pPr>
    </w:p>
    <w:p w:rsidR="003B3672" w:rsidRPr="00DC3194" w:rsidRDefault="00B93EB0">
      <w:pPr>
        <w:pStyle w:val="22"/>
        <w:shd w:val="clear" w:color="auto" w:fill="auto"/>
        <w:spacing w:after="103"/>
        <w:ind w:left="440" w:right="480" w:firstLine="7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Программа соответствует Федеральному компоненту государственного стандарта основного общего образования по физике (приказ Мин</w:t>
      </w:r>
      <w:r w:rsidR="008B1F30">
        <w:rPr>
          <w:sz w:val="26"/>
          <w:szCs w:val="26"/>
        </w:rPr>
        <w:t>образования России от 05.03.2014</w:t>
      </w:r>
      <w:r w:rsidRPr="00DC3194">
        <w:rPr>
          <w:sz w:val="26"/>
          <w:szCs w:val="26"/>
        </w:rPr>
        <w:t xml:space="preserve"> №1089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образования»).</w:t>
      </w:r>
    </w:p>
    <w:p w:rsidR="003B3672" w:rsidRPr="00FB13EA" w:rsidRDefault="00B93EB0">
      <w:pPr>
        <w:pStyle w:val="22"/>
        <w:shd w:val="clear" w:color="auto" w:fill="auto"/>
        <w:spacing w:after="81" w:line="220" w:lineRule="exact"/>
        <w:ind w:left="440" w:firstLine="7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Изучение физики на базовом уровне направлено на достиже</w:t>
      </w:r>
      <w:r w:rsidR="00FB13EA">
        <w:rPr>
          <w:sz w:val="26"/>
          <w:szCs w:val="26"/>
        </w:rPr>
        <w:t>ние следующих достижений</w:t>
      </w:r>
      <w:r w:rsidR="00FB13EA" w:rsidRPr="00FB13EA">
        <w:rPr>
          <w:sz w:val="26"/>
          <w:szCs w:val="26"/>
        </w:rPr>
        <w:t>:</w:t>
      </w:r>
    </w:p>
    <w:p w:rsidR="003B3672" w:rsidRPr="00DC3194" w:rsidRDefault="00B93EB0" w:rsidP="004B2986">
      <w:pPr>
        <w:pStyle w:val="22"/>
        <w:shd w:val="clear" w:color="auto" w:fill="auto"/>
        <w:tabs>
          <w:tab w:val="left" w:pos="1152"/>
        </w:tabs>
        <w:spacing w:line="278" w:lineRule="exact"/>
        <w:ind w:left="1160" w:right="480" w:firstLine="0"/>
        <w:jc w:val="both"/>
        <w:rPr>
          <w:sz w:val="26"/>
          <w:szCs w:val="26"/>
        </w:rPr>
      </w:pPr>
      <w:proofErr w:type="gramStart"/>
      <w:r w:rsidRPr="00DC3194">
        <w:rPr>
          <w:sz w:val="26"/>
          <w:szCs w:val="26"/>
        </w:rPr>
        <w:t>формирование у обучающихся умения видеть и понимать ценность образования, значимость физического знания для каждого человека; умений различать факты и оценки, сравнивать оценочные выводы, видеть их связь с критериями оценок и связь критериев с определенной системой ценностей, формулировать и обосновывать собственную позицию;</w:t>
      </w:r>
      <w:proofErr w:type="gramEnd"/>
    </w:p>
    <w:p w:rsidR="003B3672" w:rsidRPr="00DC3194" w:rsidRDefault="00B93EB0" w:rsidP="004B2986">
      <w:pPr>
        <w:pStyle w:val="22"/>
        <w:shd w:val="clear" w:color="auto" w:fill="auto"/>
        <w:tabs>
          <w:tab w:val="left" w:pos="1152"/>
        </w:tabs>
        <w:spacing w:line="278" w:lineRule="exact"/>
        <w:ind w:left="1160" w:right="4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 xml:space="preserve">формирование у </w:t>
      </w:r>
      <w:proofErr w:type="gramStart"/>
      <w:r w:rsidRPr="00DC3194">
        <w:rPr>
          <w:sz w:val="26"/>
          <w:szCs w:val="26"/>
        </w:rPr>
        <w:t>обучающихся</w:t>
      </w:r>
      <w:proofErr w:type="gramEnd"/>
      <w:r w:rsidRPr="00DC3194">
        <w:rPr>
          <w:sz w:val="26"/>
          <w:szCs w:val="26"/>
        </w:rPr>
        <w:t xml:space="preserve"> целостного представления о мире и роли физики в создании современной естественно-научной картины мира; умения объяснять объекты и процессы окружающей действительности - природной, социальной, культурной, технической среды, используя для этого физические знания;</w:t>
      </w:r>
    </w:p>
    <w:p w:rsidR="003B3672" w:rsidRPr="00DC3194" w:rsidRDefault="00B93EB0" w:rsidP="004B2986">
      <w:pPr>
        <w:pStyle w:val="22"/>
        <w:shd w:val="clear" w:color="auto" w:fill="auto"/>
        <w:tabs>
          <w:tab w:val="left" w:pos="1152"/>
        </w:tabs>
        <w:spacing w:line="278" w:lineRule="exact"/>
        <w:ind w:left="1160" w:right="4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 xml:space="preserve">приобретение </w:t>
      </w:r>
      <w:proofErr w:type="gramStart"/>
      <w:r w:rsidRPr="00DC3194">
        <w:rPr>
          <w:sz w:val="26"/>
          <w:szCs w:val="26"/>
        </w:rPr>
        <w:t>обучающимися</w:t>
      </w:r>
      <w:proofErr w:type="gramEnd"/>
      <w:r w:rsidRPr="00DC3194">
        <w:rPr>
          <w:sz w:val="26"/>
          <w:szCs w:val="26"/>
        </w:rPr>
        <w:t xml:space="preserve"> опыта разнообразной деятельности, опыта познания и самопознания; ключевых навыков (ключевых компетентностей), имеющих универсальное значение для различных видов деятельности, - навыков решения проблем, принятия решений, поиска, анализа и обработки информации, коммуникативных навыков, навыков измерений, навыков сотрудничества, эффективного и безопасного использования различных технических устройств;</w:t>
      </w:r>
    </w:p>
    <w:p w:rsidR="003B3672" w:rsidRPr="00DC3194" w:rsidRDefault="00B93EB0" w:rsidP="004B2986">
      <w:pPr>
        <w:pStyle w:val="22"/>
        <w:shd w:val="clear" w:color="auto" w:fill="auto"/>
        <w:tabs>
          <w:tab w:val="left" w:pos="1152"/>
        </w:tabs>
        <w:spacing w:after="107" w:line="278" w:lineRule="exact"/>
        <w:ind w:left="1160" w:right="4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овладение системой научных знаний о физических свойствах окружающего мира, об основных физических законах и о способах их использования в практической жизни.</w:t>
      </w:r>
    </w:p>
    <w:p w:rsidR="003B3672" w:rsidRPr="00DC3194" w:rsidRDefault="00B93EB0">
      <w:pPr>
        <w:pStyle w:val="22"/>
        <w:shd w:val="clear" w:color="auto" w:fill="auto"/>
        <w:spacing w:after="114" w:line="220" w:lineRule="exact"/>
        <w:ind w:left="440" w:firstLine="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 xml:space="preserve">Программа составлена на основе программы: Г.Я. </w:t>
      </w:r>
      <w:proofErr w:type="spellStart"/>
      <w:r w:rsidRPr="00DC3194">
        <w:rPr>
          <w:sz w:val="26"/>
          <w:szCs w:val="26"/>
        </w:rPr>
        <w:t>Мякишев</w:t>
      </w:r>
      <w:proofErr w:type="spellEnd"/>
      <w:r w:rsidRPr="00DC3194">
        <w:rPr>
          <w:sz w:val="26"/>
          <w:szCs w:val="26"/>
        </w:rPr>
        <w:t>. ФИЗИКА.</w:t>
      </w:r>
      <w:r w:rsidR="00BB5725">
        <w:rPr>
          <w:sz w:val="26"/>
          <w:szCs w:val="26"/>
        </w:rPr>
        <w:t xml:space="preserve"> 10-11 классы. - М: Дрофа, 2013</w:t>
      </w:r>
    </w:p>
    <w:p w:rsidR="0038666A" w:rsidRPr="00DC3194" w:rsidRDefault="0038666A" w:rsidP="0038666A">
      <w:pPr>
        <w:pStyle w:val="40"/>
        <w:keepNext/>
        <w:keepLines/>
        <w:shd w:val="clear" w:color="auto" w:fill="auto"/>
        <w:spacing w:before="0" w:after="249" w:line="220" w:lineRule="exact"/>
        <w:ind w:left="40"/>
        <w:jc w:val="center"/>
        <w:rPr>
          <w:b/>
          <w:sz w:val="26"/>
          <w:szCs w:val="26"/>
        </w:rPr>
      </w:pPr>
      <w:bookmarkStart w:id="1" w:name="bookmark19"/>
      <w:r w:rsidRPr="00DC3194">
        <w:rPr>
          <w:b/>
          <w:sz w:val="26"/>
          <w:szCs w:val="26"/>
        </w:rPr>
        <w:t>Результаты освоения курса физики</w:t>
      </w:r>
    </w:p>
    <w:p w:rsidR="0038666A" w:rsidRPr="00DC3194" w:rsidRDefault="0038666A" w:rsidP="0038666A">
      <w:pPr>
        <w:pStyle w:val="40"/>
        <w:keepNext/>
        <w:keepLines/>
        <w:shd w:val="clear" w:color="auto" w:fill="auto"/>
        <w:spacing w:before="0" w:line="288" w:lineRule="exact"/>
        <w:ind w:left="800"/>
        <w:rPr>
          <w:b/>
          <w:sz w:val="26"/>
          <w:szCs w:val="26"/>
        </w:rPr>
      </w:pPr>
      <w:r w:rsidRPr="00DC3194">
        <w:rPr>
          <w:b/>
          <w:sz w:val="26"/>
          <w:szCs w:val="26"/>
        </w:rPr>
        <w:t>Личностные результаты: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line="288" w:lineRule="exact"/>
        <w:ind w:left="1860" w:hanging="36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в ценностно-ориентационной сфере - чувство гордости за российскую физическую науку, гуманизм, положительное отношение к труду, целеустремленность;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line="288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в трудовой сфере - готовность к осознанному выбору дальнейшей образовательной траектории;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after="248" w:line="288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в познавательной (когнитивной, интеллектуальной) сфере - умение управлять своей познавательной деятельностью.</w:t>
      </w:r>
    </w:p>
    <w:p w:rsidR="0038666A" w:rsidRPr="00DC3194" w:rsidRDefault="0038666A" w:rsidP="0038666A">
      <w:pPr>
        <w:pStyle w:val="40"/>
        <w:keepNext/>
        <w:keepLines/>
        <w:shd w:val="clear" w:color="auto" w:fill="auto"/>
        <w:spacing w:before="0" w:line="278" w:lineRule="exact"/>
        <w:ind w:left="800"/>
        <w:rPr>
          <w:b/>
          <w:sz w:val="26"/>
          <w:szCs w:val="26"/>
        </w:rPr>
      </w:pPr>
      <w:proofErr w:type="spellStart"/>
      <w:r w:rsidRPr="00DC3194">
        <w:rPr>
          <w:b/>
          <w:sz w:val="26"/>
          <w:szCs w:val="26"/>
        </w:rPr>
        <w:t>Метапредметные</w:t>
      </w:r>
      <w:proofErr w:type="spellEnd"/>
      <w:r w:rsidRPr="00DC3194">
        <w:rPr>
          <w:b/>
          <w:sz w:val="26"/>
          <w:szCs w:val="26"/>
        </w:rPr>
        <w:t xml:space="preserve"> результаты: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line="278" w:lineRule="exact"/>
        <w:ind w:left="1860" w:hanging="36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использование умений и навыков различных видов познавательной деятельности, применение основных методов познания (системно-информационный анализ, моделирование и т.д.) для изучения различных сторон окружающей действительности;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line="283" w:lineRule="exact"/>
        <w:ind w:left="1860" w:hanging="36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использование основных интеллектуальных операций: формулирование гипотез, анализ и синтез, сравнение, обобщение, систематизация, выявление причинно-следственных связей, поиск аналогов;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line="283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умение генерировать идеи и определять средства, необходимые для их реализации;</w:t>
      </w:r>
    </w:p>
    <w:p w:rsidR="0038666A" w:rsidRPr="00DC3194" w:rsidRDefault="0038666A" w:rsidP="0038666A">
      <w:pPr>
        <w:pStyle w:val="22"/>
        <w:numPr>
          <w:ilvl w:val="0"/>
          <w:numId w:val="1"/>
        </w:numPr>
        <w:shd w:val="clear" w:color="auto" w:fill="auto"/>
        <w:tabs>
          <w:tab w:val="left" w:pos="1857"/>
        </w:tabs>
        <w:spacing w:line="283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 xml:space="preserve">умение определять цели и задачи деятельности, выбирать средства </w:t>
      </w:r>
      <w:r w:rsidRPr="00DC3194">
        <w:rPr>
          <w:sz w:val="26"/>
          <w:szCs w:val="26"/>
        </w:rPr>
        <w:lastRenderedPageBreak/>
        <w:t>реализации целей и применять их на практике;</w:t>
      </w:r>
    </w:p>
    <w:p w:rsidR="0038666A" w:rsidRPr="00DC3194" w:rsidRDefault="0038666A" w:rsidP="007C6AAC">
      <w:pPr>
        <w:pStyle w:val="22"/>
        <w:numPr>
          <w:ilvl w:val="0"/>
          <w:numId w:val="5"/>
        </w:numPr>
        <w:shd w:val="clear" w:color="auto" w:fill="auto"/>
        <w:tabs>
          <w:tab w:val="left" w:pos="1858"/>
        </w:tabs>
        <w:ind w:left="1860" w:hanging="36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использование различных источников для получения физической информации, понимание зависимости содержания и формы представления информации от целей коммуникации и адресата.</w:t>
      </w:r>
    </w:p>
    <w:p w:rsidR="0038666A" w:rsidRPr="00DC3194" w:rsidRDefault="0038666A" w:rsidP="0038666A">
      <w:pPr>
        <w:pStyle w:val="22"/>
        <w:shd w:val="clear" w:color="auto" w:fill="auto"/>
        <w:ind w:left="800" w:firstLine="0"/>
        <w:jc w:val="both"/>
        <w:rPr>
          <w:b/>
          <w:sz w:val="26"/>
          <w:szCs w:val="26"/>
        </w:rPr>
      </w:pPr>
      <w:r w:rsidRPr="00DC3194">
        <w:rPr>
          <w:b/>
          <w:sz w:val="26"/>
          <w:szCs w:val="26"/>
        </w:rPr>
        <w:t xml:space="preserve">Предметные результаты </w:t>
      </w:r>
      <w:r w:rsidRPr="00DC3194">
        <w:rPr>
          <w:rStyle w:val="212pt"/>
          <w:b/>
          <w:sz w:val="26"/>
          <w:szCs w:val="26"/>
        </w:rPr>
        <w:t>(на базовом уровне):</w:t>
      </w:r>
    </w:p>
    <w:p w:rsidR="0038666A" w:rsidRPr="00DC3194" w:rsidRDefault="0038666A" w:rsidP="007C6AAC">
      <w:pPr>
        <w:pStyle w:val="22"/>
        <w:numPr>
          <w:ilvl w:val="0"/>
          <w:numId w:val="6"/>
        </w:numPr>
        <w:shd w:val="clear" w:color="auto" w:fill="auto"/>
        <w:tabs>
          <w:tab w:val="left" w:pos="1533"/>
        </w:tabs>
        <w:ind w:left="116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в познавательной сфере: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spacing w:line="220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давать определения изученным понятиям;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spacing w:line="220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называть основные положения изученных теорий и гипотез;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ind w:left="1860" w:firstLine="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описывать демонстрационные и самостоятельно проведенные эксперименты, используя для этого естественный (русский, родной) язык и язык физики;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spacing w:line="293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классифицировать изученные объекты и явления;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spacing w:line="293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делать выводы и умозаключения из наблюдений, изученных физических закономерностей, прогнозировать возможные результаты;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spacing w:line="293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структурировать изученный материал;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spacing w:line="293" w:lineRule="exact"/>
        <w:ind w:left="15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интерпретировать физическую информацию, полученную из других источников;</w:t>
      </w:r>
    </w:p>
    <w:p w:rsidR="0038666A" w:rsidRPr="00DC3194" w:rsidRDefault="0038666A" w:rsidP="00EB130D">
      <w:pPr>
        <w:pStyle w:val="22"/>
        <w:shd w:val="clear" w:color="auto" w:fill="auto"/>
        <w:tabs>
          <w:tab w:val="left" w:pos="1858"/>
        </w:tabs>
        <w:ind w:left="1860" w:firstLine="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применять приобретенные знания по физике для решения практических задач, встречающихся в повседневной жизни, для безопасного использования бытовых технических устройств, рационального природопользования и охраны окружающей среды;</w:t>
      </w:r>
    </w:p>
    <w:p w:rsidR="0038666A" w:rsidRPr="00DC3194" w:rsidRDefault="0038666A" w:rsidP="007C6AAC">
      <w:pPr>
        <w:pStyle w:val="22"/>
        <w:numPr>
          <w:ilvl w:val="0"/>
          <w:numId w:val="6"/>
        </w:numPr>
        <w:shd w:val="clear" w:color="auto" w:fill="auto"/>
        <w:tabs>
          <w:tab w:val="left" w:pos="1547"/>
        </w:tabs>
        <w:ind w:left="1500" w:hanging="34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в ценностно-ориентационной сфере - анализировать и оценивать последствия для окружающей среды бытовой и производственной деятельности человека, связанной с использованием физических процессов;</w:t>
      </w:r>
    </w:p>
    <w:p w:rsidR="0038666A" w:rsidRPr="00DC3194" w:rsidRDefault="0038666A" w:rsidP="007C6AAC">
      <w:pPr>
        <w:pStyle w:val="22"/>
        <w:numPr>
          <w:ilvl w:val="0"/>
          <w:numId w:val="6"/>
        </w:numPr>
        <w:shd w:val="clear" w:color="auto" w:fill="auto"/>
        <w:tabs>
          <w:tab w:val="left" w:pos="1547"/>
        </w:tabs>
        <w:ind w:left="116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в трудовой сфере - проводить физический эксперимент;</w:t>
      </w:r>
    </w:p>
    <w:p w:rsidR="0038666A" w:rsidRPr="00DC3194" w:rsidRDefault="0038666A" w:rsidP="007C6AAC">
      <w:pPr>
        <w:pStyle w:val="22"/>
        <w:numPr>
          <w:ilvl w:val="0"/>
          <w:numId w:val="6"/>
        </w:numPr>
        <w:shd w:val="clear" w:color="auto" w:fill="auto"/>
        <w:tabs>
          <w:tab w:val="left" w:pos="1547"/>
        </w:tabs>
        <w:spacing w:after="283"/>
        <w:ind w:left="1500" w:hanging="34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в сфере физической культуры - оказывать первую помощь при травмах, связанных с лабораторным оборудованием и бытовыми техническими устройствами.</w:t>
      </w:r>
    </w:p>
    <w:p w:rsidR="0038666A" w:rsidRDefault="0038666A" w:rsidP="0038666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666A" w:rsidRDefault="0038666A" w:rsidP="0038666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Содержание курса</w:t>
      </w:r>
    </w:p>
    <w:p w:rsidR="001F3BDD" w:rsidRPr="0038666A" w:rsidRDefault="001F3BDD">
      <w:pPr>
        <w:pStyle w:val="30"/>
        <w:keepNext/>
        <w:keepLines/>
        <w:shd w:val="clear" w:color="auto" w:fill="auto"/>
        <w:spacing w:before="0" w:after="0" w:line="280" w:lineRule="exact"/>
        <w:ind w:left="440" w:firstLine="0"/>
        <w:jc w:val="left"/>
        <w:rPr>
          <w:b/>
          <w:sz w:val="26"/>
          <w:szCs w:val="26"/>
        </w:rPr>
      </w:pPr>
    </w:p>
    <w:p w:rsidR="001F3BDD" w:rsidRPr="0038666A" w:rsidRDefault="001F3BDD">
      <w:pPr>
        <w:pStyle w:val="30"/>
        <w:keepNext/>
        <w:keepLines/>
        <w:shd w:val="clear" w:color="auto" w:fill="auto"/>
        <w:spacing w:before="0" w:after="0" w:line="280" w:lineRule="exact"/>
        <w:ind w:left="440" w:firstLine="0"/>
        <w:jc w:val="left"/>
        <w:rPr>
          <w:b/>
          <w:sz w:val="26"/>
          <w:szCs w:val="26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"/>
        <w:gridCol w:w="5558"/>
        <w:gridCol w:w="1853"/>
      </w:tblGrid>
      <w:tr w:rsidR="003B3672" w:rsidRPr="00DC3194" w:rsidTr="00837A20">
        <w:trPr>
          <w:trHeight w:hRule="exact" w:val="542"/>
        </w:trPr>
        <w:tc>
          <w:tcPr>
            <w:tcW w:w="254" w:type="dxa"/>
            <w:shd w:val="clear" w:color="auto" w:fill="FFFFFF"/>
            <w:vAlign w:val="bottom"/>
          </w:tcPr>
          <w:bookmarkEnd w:id="1"/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1.</w:t>
            </w:r>
          </w:p>
        </w:tc>
        <w:tc>
          <w:tcPr>
            <w:tcW w:w="5558" w:type="dxa"/>
            <w:shd w:val="clear" w:color="auto" w:fill="FFFFFF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after="60"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Программой предусмотрено изучение разделов:</w:t>
            </w:r>
          </w:p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before="60"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Основы электродинамики (продолжение)</w:t>
            </w:r>
          </w:p>
        </w:tc>
        <w:tc>
          <w:tcPr>
            <w:tcW w:w="1853" w:type="dxa"/>
            <w:shd w:val="clear" w:color="auto" w:fill="FFFFFF"/>
            <w:vAlign w:val="bottom"/>
          </w:tcPr>
          <w:p w:rsidR="003B3672" w:rsidRPr="00DC3194" w:rsidRDefault="00837A2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>
              <w:rPr>
                <w:rStyle w:val="24"/>
                <w:sz w:val="26"/>
                <w:szCs w:val="26"/>
              </w:rPr>
              <w:t>11</w:t>
            </w:r>
            <w:r w:rsidR="00B93EB0" w:rsidRPr="00DC3194">
              <w:rPr>
                <w:rStyle w:val="24"/>
                <w:sz w:val="26"/>
                <w:szCs w:val="26"/>
              </w:rPr>
              <w:t>часов</w:t>
            </w:r>
          </w:p>
        </w:tc>
      </w:tr>
      <w:tr w:rsidR="003B3672" w:rsidRPr="00DC3194" w:rsidTr="00837A20">
        <w:trPr>
          <w:trHeight w:hRule="exact" w:val="254"/>
        </w:trPr>
        <w:tc>
          <w:tcPr>
            <w:tcW w:w="254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2.</w:t>
            </w:r>
          </w:p>
        </w:tc>
        <w:tc>
          <w:tcPr>
            <w:tcW w:w="5558" w:type="dxa"/>
            <w:shd w:val="clear" w:color="auto" w:fill="FFFFFF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Колебания и волны</w:t>
            </w:r>
          </w:p>
        </w:tc>
        <w:tc>
          <w:tcPr>
            <w:tcW w:w="1853" w:type="dxa"/>
            <w:shd w:val="clear" w:color="auto" w:fill="FFFFFF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11 часов</w:t>
            </w:r>
          </w:p>
        </w:tc>
      </w:tr>
      <w:tr w:rsidR="003B3672" w:rsidRPr="00DC3194" w:rsidTr="00837A20">
        <w:trPr>
          <w:trHeight w:hRule="exact" w:val="274"/>
        </w:trPr>
        <w:tc>
          <w:tcPr>
            <w:tcW w:w="254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3.</w:t>
            </w:r>
          </w:p>
        </w:tc>
        <w:tc>
          <w:tcPr>
            <w:tcW w:w="5558" w:type="dxa"/>
            <w:shd w:val="clear" w:color="auto" w:fill="FFFFFF"/>
            <w:vAlign w:val="bottom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Оптика</w:t>
            </w:r>
          </w:p>
        </w:tc>
        <w:tc>
          <w:tcPr>
            <w:tcW w:w="1853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18 часов</w:t>
            </w:r>
          </w:p>
        </w:tc>
      </w:tr>
      <w:tr w:rsidR="003B3672" w:rsidRPr="00DC3194" w:rsidTr="00837A20">
        <w:trPr>
          <w:trHeight w:hRule="exact" w:val="288"/>
        </w:trPr>
        <w:tc>
          <w:tcPr>
            <w:tcW w:w="254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4.</w:t>
            </w:r>
          </w:p>
        </w:tc>
        <w:tc>
          <w:tcPr>
            <w:tcW w:w="5558" w:type="dxa"/>
            <w:shd w:val="clear" w:color="auto" w:fill="FFFFFF"/>
            <w:vAlign w:val="bottom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Квантовая физика</w:t>
            </w:r>
          </w:p>
        </w:tc>
        <w:tc>
          <w:tcPr>
            <w:tcW w:w="1853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12 часов</w:t>
            </w:r>
          </w:p>
        </w:tc>
      </w:tr>
      <w:tr w:rsidR="003B3672" w:rsidRPr="00DC3194" w:rsidTr="00837A20">
        <w:trPr>
          <w:trHeight w:hRule="exact" w:val="283"/>
        </w:trPr>
        <w:tc>
          <w:tcPr>
            <w:tcW w:w="254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5.</w:t>
            </w:r>
          </w:p>
        </w:tc>
        <w:tc>
          <w:tcPr>
            <w:tcW w:w="5558" w:type="dxa"/>
            <w:shd w:val="clear" w:color="auto" w:fill="FFFFFF"/>
            <w:vAlign w:val="bottom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Элементарные частицы</w:t>
            </w:r>
          </w:p>
        </w:tc>
        <w:tc>
          <w:tcPr>
            <w:tcW w:w="1853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1 час</w:t>
            </w:r>
          </w:p>
        </w:tc>
      </w:tr>
      <w:tr w:rsidR="003B3672" w:rsidRPr="00DC3194" w:rsidTr="00837A20">
        <w:trPr>
          <w:trHeight w:hRule="exact" w:val="283"/>
        </w:trPr>
        <w:tc>
          <w:tcPr>
            <w:tcW w:w="254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6.</w:t>
            </w:r>
          </w:p>
        </w:tc>
        <w:tc>
          <w:tcPr>
            <w:tcW w:w="5558" w:type="dxa"/>
            <w:shd w:val="clear" w:color="auto" w:fill="FFFFFF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40" w:lineRule="auto"/>
              <w:ind w:left="142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Значение физики для объяснения мира и развития</w:t>
            </w:r>
          </w:p>
        </w:tc>
        <w:tc>
          <w:tcPr>
            <w:tcW w:w="1853" w:type="dxa"/>
            <w:shd w:val="clear" w:color="auto" w:fill="FFFFFF"/>
          </w:tcPr>
          <w:p w:rsidR="003B3672" w:rsidRPr="00DC3194" w:rsidRDefault="003B3672" w:rsidP="00837A20">
            <w:pPr>
              <w:framePr w:w="8716" w:wrap="notBeside" w:vAnchor="text" w:hAnchor="text" w:y="-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3672" w:rsidRPr="00DC3194" w:rsidTr="00837A20">
        <w:trPr>
          <w:trHeight w:hRule="exact" w:val="477"/>
        </w:trPr>
        <w:tc>
          <w:tcPr>
            <w:tcW w:w="254" w:type="dxa"/>
            <w:shd w:val="clear" w:color="auto" w:fill="FFFFFF"/>
          </w:tcPr>
          <w:p w:rsidR="003B3672" w:rsidRPr="00DC3194" w:rsidRDefault="003B3672" w:rsidP="00837A20">
            <w:pPr>
              <w:framePr w:w="8716" w:wrap="notBeside" w:vAnchor="text" w:hAnchor="text" w:y="-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8" w:type="dxa"/>
            <w:shd w:val="clear" w:color="auto" w:fill="FFFFFF"/>
            <w:vAlign w:val="bottom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40" w:lineRule="auto"/>
              <w:ind w:left="142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производительных сил общества</w:t>
            </w:r>
          </w:p>
        </w:tc>
        <w:tc>
          <w:tcPr>
            <w:tcW w:w="1853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2 часа</w:t>
            </w:r>
          </w:p>
        </w:tc>
      </w:tr>
      <w:tr w:rsidR="003B3672" w:rsidRPr="00DC3194" w:rsidTr="00837A20">
        <w:trPr>
          <w:trHeight w:hRule="exact" w:val="274"/>
        </w:trPr>
        <w:tc>
          <w:tcPr>
            <w:tcW w:w="254" w:type="dxa"/>
            <w:shd w:val="clear" w:color="auto" w:fill="FFFFFF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7.</w:t>
            </w:r>
          </w:p>
        </w:tc>
        <w:tc>
          <w:tcPr>
            <w:tcW w:w="5558" w:type="dxa"/>
            <w:shd w:val="clear" w:color="auto" w:fill="FFFFFF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Строение Вселенной</w:t>
            </w:r>
          </w:p>
        </w:tc>
        <w:tc>
          <w:tcPr>
            <w:tcW w:w="1853" w:type="dxa"/>
            <w:shd w:val="clear" w:color="auto" w:fill="FFFFFF"/>
          </w:tcPr>
          <w:p w:rsidR="003B3672" w:rsidRPr="00DC3194" w:rsidRDefault="00EA478C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>
              <w:rPr>
                <w:rStyle w:val="24"/>
                <w:sz w:val="26"/>
                <w:szCs w:val="26"/>
              </w:rPr>
              <w:t>2 часа</w:t>
            </w:r>
          </w:p>
        </w:tc>
      </w:tr>
      <w:tr w:rsidR="003B3672" w:rsidRPr="00DC3194" w:rsidTr="00837A20">
        <w:trPr>
          <w:trHeight w:hRule="exact" w:val="278"/>
        </w:trPr>
        <w:tc>
          <w:tcPr>
            <w:tcW w:w="254" w:type="dxa"/>
            <w:shd w:val="clear" w:color="auto" w:fill="FFFFFF"/>
            <w:vAlign w:val="bottom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8.</w:t>
            </w:r>
          </w:p>
        </w:tc>
        <w:tc>
          <w:tcPr>
            <w:tcW w:w="5558" w:type="dxa"/>
            <w:shd w:val="clear" w:color="auto" w:fill="FFFFFF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Повторение</w:t>
            </w:r>
          </w:p>
        </w:tc>
        <w:tc>
          <w:tcPr>
            <w:tcW w:w="1853" w:type="dxa"/>
            <w:shd w:val="clear" w:color="auto" w:fill="FFFFFF"/>
          </w:tcPr>
          <w:p w:rsidR="003B3672" w:rsidRPr="00DC3194" w:rsidRDefault="00DD2AAC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>
              <w:rPr>
                <w:rStyle w:val="24"/>
                <w:sz w:val="26"/>
                <w:szCs w:val="26"/>
              </w:rPr>
              <w:t>10часов</w:t>
            </w:r>
          </w:p>
        </w:tc>
      </w:tr>
      <w:tr w:rsidR="003B3672" w:rsidRPr="00DC3194" w:rsidTr="00837A20">
        <w:trPr>
          <w:trHeight w:hRule="exact" w:val="274"/>
        </w:trPr>
        <w:tc>
          <w:tcPr>
            <w:tcW w:w="254" w:type="dxa"/>
            <w:shd w:val="clear" w:color="auto" w:fill="FFFFFF"/>
          </w:tcPr>
          <w:p w:rsidR="003B3672" w:rsidRPr="00DC3194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firstLine="0"/>
              <w:jc w:val="left"/>
              <w:rPr>
                <w:sz w:val="26"/>
                <w:szCs w:val="26"/>
              </w:rPr>
            </w:pPr>
            <w:r w:rsidRPr="00DC3194">
              <w:rPr>
                <w:rStyle w:val="24"/>
                <w:sz w:val="26"/>
                <w:szCs w:val="26"/>
              </w:rPr>
              <w:t>9.</w:t>
            </w:r>
          </w:p>
        </w:tc>
        <w:tc>
          <w:tcPr>
            <w:tcW w:w="5558" w:type="dxa"/>
            <w:shd w:val="clear" w:color="auto" w:fill="FFFFFF"/>
          </w:tcPr>
          <w:p w:rsidR="003B3672" w:rsidRPr="0084318B" w:rsidRDefault="00B93EB0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140" w:firstLine="0"/>
              <w:jc w:val="left"/>
              <w:rPr>
                <w:sz w:val="26"/>
                <w:szCs w:val="26"/>
              </w:rPr>
            </w:pPr>
            <w:r w:rsidRPr="0084318B">
              <w:rPr>
                <w:rStyle w:val="24"/>
                <w:sz w:val="26"/>
                <w:szCs w:val="26"/>
              </w:rPr>
              <w:t>Резерв</w:t>
            </w:r>
          </w:p>
        </w:tc>
        <w:tc>
          <w:tcPr>
            <w:tcW w:w="1853" w:type="dxa"/>
            <w:shd w:val="clear" w:color="auto" w:fill="FFFFFF"/>
          </w:tcPr>
          <w:p w:rsidR="003B3672" w:rsidRPr="00DC3194" w:rsidRDefault="00DD2AAC" w:rsidP="00837A20">
            <w:pPr>
              <w:pStyle w:val="22"/>
              <w:framePr w:w="8716" w:wrap="notBeside" w:vAnchor="text" w:hAnchor="text" w:y="-2"/>
              <w:shd w:val="clear" w:color="auto" w:fill="auto"/>
              <w:spacing w:line="220" w:lineRule="exact"/>
              <w:ind w:left="280" w:firstLine="0"/>
              <w:jc w:val="left"/>
              <w:rPr>
                <w:sz w:val="26"/>
                <w:szCs w:val="26"/>
              </w:rPr>
            </w:pPr>
            <w:r>
              <w:rPr>
                <w:rStyle w:val="24"/>
                <w:sz w:val="26"/>
                <w:szCs w:val="26"/>
              </w:rPr>
              <w:t>1час</w:t>
            </w:r>
          </w:p>
        </w:tc>
      </w:tr>
    </w:tbl>
    <w:p w:rsidR="003B3672" w:rsidRPr="00DC3194" w:rsidRDefault="003B3672" w:rsidP="00837A20">
      <w:pPr>
        <w:framePr w:w="8716" w:wrap="notBeside" w:vAnchor="text" w:hAnchor="text" w:y="-2"/>
        <w:rPr>
          <w:rFonts w:ascii="Times New Roman" w:hAnsi="Times New Roman" w:cs="Times New Roman"/>
          <w:sz w:val="26"/>
          <w:szCs w:val="26"/>
        </w:rPr>
      </w:pPr>
    </w:p>
    <w:p w:rsidR="001F3BDD" w:rsidRPr="003F378E" w:rsidRDefault="00763CD2" w:rsidP="006A2A0F">
      <w:pPr>
        <w:pStyle w:val="22"/>
        <w:shd w:val="clear" w:color="auto" w:fill="auto"/>
        <w:spacing w:before="172" w:line="220" w:lineRule="exact"/>
        <w:ind w:left="440" w:firstLine="0"/>
        <w:jc w:val="left"/>
        <w:rPr>
          <w:b/>
          <w:sz w:val="26"/>
          <w:szCs w:val="26"/>
        </w:rPr>
      </w:pPr>
      <w:r w:rsidRPr="003F378E">
        <w:rPr>
          <w:b/>
          <w:sz w:val="26"/>
          <w:szCs w:val="26"/>
        </w:rPr>
        <w:t>По программе за год учащиеся должны вы</w:t>
      </w:r>
      <w:r w:rsidR="00C26D92" w:rsidRPr="003F378E">
        <w:rPr>
          <w:b/>
          <w:sz w:val="26"/>
          <w:szCs w:val="26"/>
        </w:rPr>
        <w:t>полнить   4</w:t>
      </w:r>
      <w:bookmarkStart w:id="2" w:name="bookmark29"/>
      <w:r w:rsidR="006A2A0F" w:rsidRPr="003F378E">
        <w:rPr>
          <w:b/>
          <w:sz w:val="26"/>
          <w:szCs w:val="26"/>
        </w:rPr>
        <w:t xml:space="preserve"> теста</w:t>
      </w:r>
    </w:p>
    <w:bookmarkEnd w:id="2"/>
    <w:p w:rsidR="003B3672" w:rsidRPr="003F378E" w:rsidRDefault="003B3672">
      <w:pPr>
        <w:pStyle w:val="40"/>
        <w:keepNext/>
        <w:keepLines/>
        <w:shd w:val="clear" w:color="auto" w:fill="auto"/>
        <w:spacing w:before="0" w:after="249" w:line="220" w:lineRule="exact"/>
        <w:ind w:left="40"/>
        <w:jc w:val="center"/>
        <w:rPr>
          <w:b/>
          <w:sz w:val="26"/>
          <w:szCs w:val="26"/>
        </w:rPr>
      </w:pPr>
    </w:p>
    <w:p w:rsidR="003B3672" w:rsidRDefault="003B3672">
      <w:pPr>
        <w:pStyle w:val="40"/>
        <w:keepNext/>
        <w:keepLines/>
        <w:shd w:val="clear" w:color="auto" w:fill="auto"/>
        <w:spacing w:before="0" w:line="288" w:lineRule="exact"/>
        <w:ind w:left="800"/>
        <w:rPr>
          <w:b/>
          <w:sz w:val="26"/>
          <w:szCs w:val="26"/>
          <w:lang w:val="en-US"/>
        </w:rPr>
      </w:pPr>
    </w:p>
    <w:p w:rsidR="00315F4C" w:rsidRDefault="00315F4C">
      <w:pPr>
        <w:pStyle w:val="40"/>
        <w:keepNext/>
        <w:keepLines/>
        <w:shd w:val="clear" w:color="auto" w:fill="auto"/>
        <w:spacing w:before="0" w:line="288" w:lineRule="exact"/>
        <w:ind w:left="800"/>
        <w:rPr>
          <w:b/>
          <w:sz w:val="26"/>
          <w:szCs w:val="26"/>
          <w:lang w:val="en-US"/>
        </w:rPr>
      </w:pPr>
    </w:p>
    <w:p w:rsidR="00315F4C" w:rsidRPr="00315F4C" w:rsidRDefault="00315F4C">
      <w:pPr>
        <w:pStyle w:val="40"/>
        <w:keepNext/>
        <w:keepLines/>
        <w:shd w:val="clear" w:color="auto" w:fill="auto"/>
        <w:spacing w:before="0" w:line="288" w:lineRule="exact"/>
        <w:ind w:left="800"/>
        <w:rPr>
          <w:b/>
          <w:sz w:val="26"/>
          <w:szCs w:val="26"/>
          <w:lang w:val="en-US"/>
        </w:rPr>
      </w:pPr>
    </w:p>
    <w:p w:rsidR="003B3672" w:rsidRDefault="003B3672" w:rsidP="006A2A0F">
      <w:pPr>
        <w:pStyle w:val="22"/>
        <w:shd w:val="clear" w:color="auto" w:fill="auto"/>
        <w:tabs>
          <w:tab w:val="left" w:pos="1857"/>
        </w:tabs>
        <w:spacing w:line="288" w:lineRule="exact"/>
        <w:ind w:left="1500" w:firstLine="0"/>
        <w:jc w:val="both"/>
        <w:rPr>
          <w:sz w:val="26"/>
          <w:szCs w:val="26"/>
          <w:lang w:val="en-US"/>
        </w:rPr>
      </w:pPr>
    </w:p>
    <w:p w:rsidR="0072058C" w:rsidRPr="0072058C" w:rsidRDefault="0072058C" w:rsidP="006A2A0F">
      <w:pPr>
        <w:pStyle w:val="22"/>
        <w:shd w:val="clear" w:color="auto" w:fill="auto"/>
        <w:tabs>
          <w:tab w:val="left" w:pos="1857"/>
        </w:tabs>
        <w:spacing w:line="288" w:lineRule="exact"/>
        <w:ind w:left="1500" w:firstLine="0"/>
        <w:jc w:val="both"/>
        <w:rPr>
          <w:sz w:val="26"/>
          <w:szCs w:val="26"/>
          <w:lang w:val="en-US"/>
        </w:rPr>
      </w:pPr>
    </w:p>
    <w:p w:rsidR="003B3672" w:rsidRPr="00DC3194" w:rsidRDefault="00B93EB0" w:rsidP="008C5B6A">
      <w:pPr>
        <w:pStyle w:val="22"/>
        <w:shd w:val="clear" w:color="auto" w:fill="auto"/>
        <w:tabs>
          <w:tab w:val="left" w:pos="1857"/>
        </w:tabs>
        <w:spacing w:line="278" w:lineRule="exact"/>
        <w:ind w:left="1860" w:firstLine="0"/>
        <w:jc w:val="left"/>
        <w:rPr>
          <w:sz w:val="26"/>
          <w:szCs w:val="26"/>
        </w:rPr>
      </w:pPr>
      <w:r w:rsidRPr="00DC3194">
        <w:rPr>
          <w:sz w:val="26"/>
          <w:szCs w:val="26"/>
        </w:rPr>
        <w:lastRenderedPageBreak/>
        <w:t xml:space="preserve"> </w:t>
      </w:r>
    </w:p>
    <w:p w:rsidR="004C0305" w:rsidRPr="001531FE" w:rsidRDefault="004C0305" w:rsidP="004C0305">
      <w:pPr>
        <w:spacing w:line="360" w:lineRule="atLeast"/>
        <w:jc w:val="center"/>
        <w:rPr>
          <w:rFonts w:ascii="Times New Roman" w:eastAsia="Times New Roman" w:hAnsi="Times New Roman" w:cs="Times New Roman"/>
          <w:sz w:val="27"/>
          <w:szCs w:val="27"/>
          <w:lang w:bidi="ar-SA"/>
        </w:rPr>
      </w:pPr>
      <w:r w:rsidRPr="00DC3194">
        <w:rPr>
          <w:sz w:val="26"/>
          <w:szCs w:val="26"/>
        </w:rPr>
        <w:t>.</w:t>
      </w:r>
      <w:r w:rsidRPr="001531FE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Цифровая лаборатория Архимед</w:t>
      </w:r>
    </w:p>
    <w:p w:rsidR="004C0305" w:rsidRPr="001531FE" w:rsidRDefault="004C0305" w:rsidP="004C030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В последние два года все больше школ имеют возможность использовать в процессе обучения новую цифровую лабораторию Архимед – уникальный комплекс, разработанный совместными усилиями России, Израиля и США.</w:t>
      </w:r>
    </w:p>
    <w:p w:rsidR="004C0305" w:rsidRPr="001531FE" w:rsidRDefault="004C0305" w:rsidP="004C030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Цифровая лаборатория Архимед – программно-аппаратный комплекс для проведения широкого спектра исследований, демонстраций и лабораторных работ по физике, биологии и химии на базе мобильного карманного персонального компьютера </w:t>
      </w:r>
      <w:r w:rsidRPr="001531FE">
        <w:rPr>
          <w:rFonts w:ascii="Times New Roman" w:eastAsia="Times New Roman" w:hAnsi="Times New Roman" w:cs="Times New Roman"/>
          <w:lang w:val="en-US" w:bidi="ar-SA"/>
        </w:rPr>
        <w:t>Palm</w:t>
      </w:r>
      <w:r w:rsidRPr="001531FE">
        <w:rPr>
          <w:rFonts w:ascii="Times New Roman" w:eastAsia="Times New Roman" w:hAnsi="Times New Roman" w:cs="Times New Roman"/>
          <w:lang w:bidi="ar-SA"/>
        </w:rPr>
        <w:t> (КПК), персонального компьютера и датчиков, которые могут быть подключены к созданной преподавателем или учащимися экспериментальной установке. Сбор данных и их первичная обработка возможны при совместном использовании Измерительного Интерфейса и КПК с установленным программным обеспечением, обеспечивающим сбор и хранение результатов эксперимента в памяти КПК и передачу их на персональный компьютер. Программа </w:t>
      </w:r>
      <w:proofErr w:type="spellStart"/>
      <w:r w:rsidRPr="001531FE">
        <w:rPr>
          <w:rFonts w:ascii="Times New Roman" w:eastAsia="Times New Roman" w:hAnsi="Times New Roman" w:cs="Times New Roman"/>
          <w:lang w:val="en-US" w:bidi="ar-SA"/>
        </w:rPr>
        <w:t>MultiLab</w:t>
      </w:r>
      <w:proofErr w:type="spellEnd"/>
      <w:r w:rsidRPr="001531FE">
        <w:rPr>
          <w:rFonts w:ascii="Times New Roman" w:eastAsia="Times New Roman" w:hAnsi="Times New Roman" w:cs="Times New Roman"/>
          <w:lang w:bidi="ar-SA"/>
        </w:rPr>
        <w:t> обеспечивает обработку экспериментальных данных на персональном компьютере.</w:t>
      </w:r>
    </w:p>
    <w:p w:rsidR="004C0305" w:rsidRPr="001531FE" w:rsidRDefault="004C0305" w:rsidP="004C030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i/>
          <w:iCs/>
          <w:lang w:bidi="ar-SA"/>
        </w:rPr>
        <w:t>Преимущества цифровой лаборатории Архимед: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Удобное представление получаемых данных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Простота использования.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Возможность обработки данных непосредственно программой </w:t>
      </w:r>
      <w:proofErr w:type="spellStart"/>
      <w:r w:rsidRPr="001531FE">
        <w:rPr>
          <w:rFonts w:ascii="Times New Roman" w:eastAsia="Times New Roman" w:hAnsi="Times New Roman" w:cs="Times New Roman"/>
          <w:lang w:val="en-US" w:bidi="ar-SA"/>
        </w:rPr>
        <w:t>MultiLab</w:t>
      </w:r>
      <w:proofErr w:type="spellEnd"/>
      <w:r w:rsidRPr="001531FE">
        <w:rPr>
          <w:rFonts w:ascii="Times New Roman" w:eastAsia="Times New Roman" w:hAnsi="Times New Roman" w:cs="Times New Roman"/>
          <w:lang w:bidi="ar-SA"/>
        </w:rPr>
        <w:t>.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 xml:space="preserve">-  Гибкость обработки, достигаемая использованием программного обеспечения, приводит к тому, что анализ экспериментальных данных </w:t>
      </w:r>
      <w:proofErr w:type="gramStart"/>
      <w:r w:rsidRPr="001531FE">
        <w:rPr>
          <w:rFonts w:ascii="Times New Roman" w:eastAsia="Times New Roman" w:hAnsi="Times New Roman" w:cs="Times New Roman"/>
          <w:lang w:bidi="ar-SA"/>
        </w:rPr>
        <w:t>оказывается</w:t>
      </w:r>
      <w:proofErr w:type="gramEnd"/>
      <w:r w:rsidRPr="001531FE">
        <w:rPr>
          <w:rFonts w:ascii="Times New Roman" w:eastAsia="Times New Roman" w:hAnsi="Times New Roman" w:cs="Times New Roman"/>
          <w:lang w:bidi="ar-SA"/>
        </w:rPr>
        <w:t xml:space="preserve"> оторван от момента наблюдения явления.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Набор датчиков ограничен, некоторые интересующие нас величины не могут быть измерены в ходе эксперимента.</w:t>
      </w:r>
    </w:p>
    <w:p w:rsidR="004C0305" w:rsidRPr="001531FE" w:rsidRDefault="004C0305" w:rsidP="004C0305">
      <w:pPr>
        <w:widowControl/>
        <w:spacing w:line="360" w:lineRule="atLeast"/>
        <w:jc w:val="both"/>
        <w:rPr>
          <w:rFonts w:ascii="Times New Roman" w:eastAsia="Times New Roman" w:hAnsi="Times New Roman" w:cs="Times New Roman"/>
          <w:sz w:val="27"/>
          <w:szCs w:val="27"/>
          <w:lang w:bidi="ar-SA"/>
        </w:rPr>
      </w:pPr>
      <w:r w:rsidRPr="001531FE">
        <w:rPr>
          <w:rFonts w:ascii="Times New Roman" w:eastAsia="Times New Roman" w:hAnsi="Times New Roman" w:cs="Times New Roman"/>
          <w:sz w:val="28"/>
          <w:szCs w:val="28"/>
          <w:lang w:bidi="ar-SA"/>
        </w:rPr>
        <w:t> </w:t>
      </w:r>
    </w:p>
    <w:p w:rsidR="004C0305" w:rsidRPr="001531FE" w:rsidRDefault="004C0305" w:rsidP="004C0305">
      <w:pPr>
        <w:widowControl/>
        <w:spacing w:line="360" w:lineRule="atLeast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В состав цифровой лаборатории Архимед входят следующие датчики: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напряжения;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тока;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температуры;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расстояния;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освещенности;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магнитного поля;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давления;</w:t>
      </w:r>
    </w:p>
    <w:p w:rsidR="004C0305" w:rsidRPr="001531FE" w:rsidRDefault="004C0305" w:rsidP="004C0305">
      <w:pPr>
        <w:widowControl/>
        <w:spacing w:line="360" w:lineRule="atLeast"/>
        <w:ind w:left="77" w:firstLine="283"/>
        <w:jc w:val="both"/>
        <w:rPr>
          <w:rFonts w:ascii="Times New Roman" w:eastAsia="Times New Roman" w:hAnsi="Times New Roman" w:cs="Times New Roman"/>
          <w:lang w:bidi="ar-SA"/>
        </w:rPr>
      </w:pPr>
      <w:r w:rsidRPr="001531FE">
        <w:rPr>
          <w:rFonts w:ascii="Times New Roman" w:eastAsia="Times New Roman" w:hAnsi="Times New Roman" w:cs="Times New Roman"/>
          <w:lang w:bidi="ar-SA"/>
        </w:rPr>
        <w:t>-  датчик силы.</w:t>
      </w:r>
    </w:p>
    <w:p w:rsidR="00F319B5" w:rsidRPr="00F319B5" w:rsidRDefault="00F319B5" w:rsidP="00F319B5">
      <w:pPr>
        <w:widowControl/>
        <w:spacing w:line="360" w:lineRule="atLeast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F319B5">
        <w:rPr>
          <w:rFonts w:ascii="Times New Roman" w:eastAsia="Times New Roman" w:hAnsi="Times New Roman" w:cs="Times New Roman"/>
          <w:lang w:bidi="ar-SA"/>
        </w:rPr>
        <w:t xml:space="preserve">Компьютерные модели чрезвычайно удобно </w:t>
      </w:r>
      <w:proofErr w:type="gramStart"/>
      <w:r w:rsidRPr="00F319B5">
        <w:rPr>
          <w:rFonts w:ascii="Times New Roman" w:eastAsia="Times New Roman" w:hAnsi="Times New Roman" w:cs="Times New Roman"/>
          <w:lang w:bidi="ar-SA"/>
        </w:rPr>
        <w:t>использовать</w:t>
      </w:r>
      <w:proofErr w:type="gramEnd"/>
      <w:r w:rsidRPr="00F319B5">
        <w:rPr>
          <w:rFonts w:ascii="Times New Roman" w:eastAsia="Times New Roman" w:hAnsi="Times New Roman" w:cs="Times New Roman"/>
          <w:lang w:bidi="ar-SA"/>
        </w:rPr>
        <w:t xml:space="preserve"> прежде всего в демонстрационном варианте при объяснении нового материала или при решении задач. Некоторые модели позволяют одновременно с ходом экспериментов наблюдать построение соответствующих графических зависимостей. Подобные модели имеют особую ценность, так как учащиеся, как правило, испытывают значительные трудности при построении и чтении графиков.</w:t>
      </w:r>
    </w:p>
    <w:p w:rsidR="00F319B5" w:rsidRPr="00F319B5" w:rsidRDefault="00F319B5" w:rsidP="00F319B5">
      <w:pPr>
        <w:widowControl/>
        <w:spacing w:line="360" w:lineRule="atLeast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bidi="ar-SA"/>
        </w:rPr>
      </w:pPr>
      <w:r w:rsidRPr="00F319B5">
        <w:rPr>
          <w:rFonts w:ascii="Times New Roman" w:eastAsia="Times New Roman" w:hAnsi="Times New Roman" w:cs="Times New Roman"/>
          <w:lang w:bidi="ar-SA"/>
        </w:rPr>
        <w:t xml:space="preserve">Например, </w:t>
      </w:r>
      <w:proofErr w:type="gramStart"/>
      <w:r w:rsidRPr="00F319B5">
        <w:rPr>
          <w:rFonts w:ascii="Times New Roman" w:eastAsia="Times New Roman" w:hAnsi="Times New Roman" w:cs="Times New Roman"/>
          <w:lang w:bidi="ar-SA"/>
        </w:rPr>
        <w:t>объясняя фотоэффект мы можем проводить </w:t>
      </w:r>
      <w:proofErr w:type="spellStart"/>
      <w:r w:rsidRPr="00F319B5">
        <w:rPr>
          <w:rFonts w:ascii="Times New Roman" w:eastAsia="Times New Roman" w:hAnsi="Times New Roman" w:cs="Times New Roman"/>
          <w:lang w:bidi="ar-SA"/>
        </w:rPr>
        <w:t>демострационный</w:t>
      </w:r>
      <w:proofErr w:type="spellEnd"/>
      <w:proofErr w:type="gramEnd"/>
      <w:r w:rsidRPr="00F319B5">
        <w:rPr>
          <w:rFonts w:ascii="Times New Roman" w:eastAsia="Times New Roman" w:hAnsi="Times New Roman" w:cs="Times New Roman"/>
          <w:lang w:bidi="ar-SA"/>
        </w:rPr>
        <w:t> эксперимент, сочетая его с компьютерным моделированием</w:t>
      </w:r>
      <w:r w:rsidRPr="00F319B5">
        <w:rPr>
          <w:rFonts w:ascii="Times New Roman" w:eastAsia="Times New Roman" w:hAnsi="Times New Roman" w:cs="Times New Roman"/>
          <w:sz w:val="28"/>
          <w:szCs w:val="28"/>
          <w:lang w:bidi="ar-SA"/>
        </w:rPr>
        <w:t>. </w:t>
      </w:r>
    </w:p>
    <w:p w:rsidR="003C1698" w:rsidRPr="003C1698" w:rsidRDefault="003C1698" w:rsidP="003C1698">
      <w:pPr>
        <w:widowControl/>
        <w:spacing w:line="360" w:lineRule="atLeast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3C1698">
        <w:rPr>
          <w:rFonts w:ascii="Times New Roman" w:eastAsia="Times New Roman" w:hAnsi="Times New Roman" w:cs="Times New Roman"/>
          <w:lang w:bidi="ar-SA"/>
        </w:rPr>
        <w:t> </w:t>
      </w:r>
    </w:p>
    <w:p w:rsidR="003C1698" w:rsidRPr="003C1698" w:rsidRDefault="003C1698" w:rsidP="003C1698">
      <w:pPr>
        <w:widowControl/>
        <w:spacing w:line="360" w:lineRule="atLeast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3C1698">
        <w:rPr>
          <w:rFonts w:ascii="Times New Roman" w:eastAsia="Times New Roman" w:hAnsi="Times New Roman" w:cs="Times New Roman"/>
          <w:lang w:bidi="ar-SA"/>
        </w:rPr>
        <w:lastRenderedPageBreak/>
        <w:t>Учащимся можно предложить сформулировать закономерности фотоэффекта, объяснить физический смысл запирающего потенциала</w:t>
      </w:r>
      <w:r w:rsidRPr="003C16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. </w:t>
      </w:r>
      <w:r w:rsidRPr="003C1698">
        <w:rPr>
          <w:rFonts w:ascii="Times New Roman" w:eastAsia="Times New Roman" w:hAnsi="Times New Roman" w:cs="Times New Roman"/>
          <w:lang w:bidi="ar-SA"/>
        </w:rPr>
        <w:t>Положительный результат достигается в том случае, если учитель работает с небольшой группой учащихся, которых можно рассадить вблизи монитора, или, если в кабинете имеется соответствующая проекционная техника или можно предложить учащимся самостоятельно поработать с компьютерными моделями в классе или в домашних условиях.</w:t>
      </w:r>
    </w:p>
    <w:p w:rsidR="003C1698" w:rsidRPr="003C1698" w:rsidRDefault="003C1698" w:rsidP="003C1698">
      <w:pPr>
        <w:widowControl/>
        <w:spacing w:line="360" w:lineRule="atLeast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3C1698">
        <w:rPr>
          <w:rFonts w:ascii="Times New Roman" w:eastAsia="Times New Roman" w:hAnsi="Times New Roman" w:cs="Times New Roman"/>
          <w:lang w:bidi="ar-SA"/>
        </w:rPr>
        <w:t>Учителю необходимо заранее подготовить план работы с выбранной для изучения компьютерной моделью, сформулировать вопросы и задачи, согласованные с функциональными возможностями модели. Кроме того, желательно предупредить учащихся о том, что им в конце урока будет необходимо ответить письменно на вопросы или написать небольшой отчёт о проделанной работе. Идеальным является вариант, при котором учитель, перед уроком в</w:t>
      </w:r>
      <w:r w:rsidRPr="003C16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3C1698">
        <w:rPr>
          <w:rFonts w:ascii="Times New Roman" w:eastAsia="Times New Roman" w:hAnsi="Times New Roman" w:cs="Times New Roman"/>
          <w:lang w:bidi="ar-SA"/>
        </w:rPr>
        <w:t>компьютерном классе, раздаёт учащимся индивидуальные задания в распечатанном виде.</w:t>
      </w:r>
    </w:p>
    <w:p w:rsidR="00182DBF" w:rsidRDefault="00182DBF" w:rsidP="003C1698">
      <w:pPr>
        <w:rPr>
          <w:rFonts w:ascii="Times New Roman" w:hAnsi="Times New Roman" w:cs="Times New Roman"/>
          <w:b/>
          <w:lang w:val="en-US"/>
        </w:rPr>
      </w:pPr>
    </w:p>
    <w:p w:rsidR="00546A76" w:rsidRPr="00F56FFA" w:rsidRDefault="00546A76" w:rsidP="003C1698">
      <w:pPr>
        <w:rPr>
          <w:rFonts w:ascii="Times New Roman" w:hAnsi="Times New Roman" w:cs="Times New Roman"/>
          <w:b/>
          <w:lang w:val="en-US"/>
        </w:rPr>
      </w:pPr>
    </w:p>
    <w:p w:rsidR="00C53462" w:rsidRPr="00AE4563" w:rsidRDefault="00C53462" w:rsidP="00C53462">
      <w:pPr>
        <w:pStyle w:val="22"/>
        <w:shd w:val="clear" w:color="auto" w:fill="auto"/>
        <w:spacing w:before="172" w:line="220" w:lineRule="exact"/>
        <w:ind w:left="440" w:firstLine="0"/>
        <w:jc w:val="left"/>
        <w:rPr>
          <w:b/>
          <w:sz w:val="24"/>
          <w:szCs w:val="24"/>
        </w:rPr>
      </w:pPr>
      <w:r w:rsidRPr="00AE4563">
        <w:rPr>
          <w:b/>
          <w:sz w:val="24"/>
          <w:szCs w:val="24"/>
        </w:rPr>
        <w:t>Основное содержание программы</w:t>
      </w:r>
      <w:r w:rsidR="008C5B6A" w:rsidRPr="00AE4563">
        <w:rPr>
          <w:b/>
          <w:sz w:val="24"/>
          <w:szCs w:val="24"/>
        </w:rPr>
        <w:t xml:space="preserve">                       </w:t>
      </w:r>
    </w:p>
    <w:p w:rsidR="00C53462" w:rsidRPr="00AE4563" w:rsidRDefault="00C53462" w:rsidP="00C53462">
      <w:pPr>
        <w:pStyle w:val="40"/>
        <w:keepNext/>
        <w:keepLines/>
        <w:shd w:val="clear" w:color="auto" w:fill="auto"/>
        <w:spacing w:before="0"/>
        <w:ind w:left="440" w:firstLine="720"/>
        <w:rPr>
          <w:b/>
          <w:sz w:val="24"/>
          <w:szCs w:val="24"/>
        </w:rPr>
      </w:pPr>
      <w:r w:rsidRPr="00AE4563">
        <w:rPr>
          <w:b/>
          <w:sz w:val="24"/>
          <w:szCs w:val="24"/>
        </w:rPr>
        <w:t>Электродинамика (продолжение)</w:t>
      </w:r>
    </w:p>
    <w:p w:rsidR="00C53462" w:rsidRPr="00AE4563" w:rsidRDefault="00C53462" w:rsidP="00C53462">
      <w:pPr>
        <w:pStyle w:val="22"/>
        <w:shd w:val="clear" w:color="auto" w:fill="auto"/>
        <w:spacing w:after="240"/>
        <w:ind w:left="440" w:right="660" w:firstLine="720"/>
        <w:jc w:val="both"/>
        <w:rPr>
          <w:sz w:val="24"/>
          <w:szCs w:val="24"/>
        </w:rPr>
      </w:pPr>
      <w:r w:rsidRPr="00AE4563">
        <w:rPr>
          <w:sz w:val="24"/>
          <w:szCs w:val="24"/>
        </w:rPr>
        <w:t>Магнитное поле тока. Индукция магнитного поля. Сила Ампера. Сила Лоренца. Самоиндукция. Индуктивность. Энергия магнитного поля. Магнитные свойства вещества. Электродвигатель. Закон электромагнитной индукции. Правило Ленца. Индукционный генератор электрического тока.</w:t>
      </w:r>
    </w:p>
    <w:p w:rsidR="00C53462" w:rsidRPr="00AE4563" w:rsidRDefault="00C53462" w:rsidP="00C53462">
      <w:pPr>
        <w:pStyle w:val="40"/>
        <w:keepNext/>
        <w:keepLines/>
        <w:shd w:val="clear" w:color="auto" w:fill="auto"/>
        <w:spacing w:before="0"/>
        <w:ind w:left="440" w:firstLine="720"/>
        <w:rPr>
          <w:b/>
          <w:sz w:val="24"/>
          <w:szCs w:val="24"/>
        </w:rPr>
      </w:pPr>
      <w:r w:rsidRPr="00AE4563">
        <w:rPr>
          <w:b/>
          <w:sz w:val="24"/>
          <w:szCs w:val="24"/>
        </w:rPr>
        <w:t>Демонстрации</w:t>
      </w:r>
    </w:p>
    <w:p w:rsidR="00C53462" w:rsidRPr="00AE4563" w:rsidRDefault="00C53462" w:rsidP="007C6AAC">
      <w:pPr>
        <w:pStyle w:val="22"/>
        <w:numPr>
          <w:ilvl w:val="0"/>
          <w:numId w:val="2"/>
        </w:numPr>
        <w:shd w:val="clear" w:color="auto" w:fill="auto"/>
        <w:tabs>
          <w:tab w:val="left" w:pos="2248"/>
        </w:tabs>
        <w:ind w:left="1900" w:firstLine="0"/>
        <w:jc w:val="both"/>
        <w:rPr>
          <w:sz w:val="24"/>
          <w:szCs w:val="24"/>
        </w:rPr>
      </w:pPr>
      <w:r w:rsidRPr="00AE4563">
        <w:rPr>
          <w:sz w:val="24"/>
          <w:szCs w:val="24"/>
        </w:rPr>
        <w:t>Магнитное взаимодействие токов.</w:t>
      </w:r>
    </w:p>
    <w:p w:rsidR="00182DBF" w:rsidRPr="00AE4563" w:rsidRDefault="00C53462" w:rsidP="00C53462">
      <w:pPr>
        <w:jc w:val="center"/>
        <w:rPr>
          <w:rFonts w:ascii="Times New Roman" w:hAnsi="Times New Roman" w:cs="Times New Roman"/>
          <w:b/>
        </w:rPr>
      </w:pPr>
      <w:r w:rsidRPr="00AE4563">
        <w:rPr>
          <w:rFonts w:ascii="Times New Roman" w:hAnsi="Times New Roman" w:cs="Times New Roman"/>
        </w:rPr>
        <w:t>Отклонение электронного пучка магнитным полем</w:t>
      </w:r>
    </w:p>
    <w:p w:rsidR="00182DBF" w:rsidRPr="000A3286" w:rsidRDefault="00182DBF" w:rsidP="004540E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3462" w:rsidRPr="00835BDE" w:rsidRDefault="00C53462" w:rsidP="00C53462">
      <w:pPr>
        <w:pStyle w:val="22"/>
        <w:shd w:val="clear" w:color="auto" w:fill="auto"/>
        <w:spacing w:before="172" w:line="220" w:lineRule="exact"/>
        <w:ind w:left="440" w:firstLine="0"/>
        <w:jc w:val="left"/>
        <w:rPr>
          <w:b/>
          <w:sz w:val="28"/>
          <w:szCs w:val="28"/>
        </w:rPr>
      </w:pPr>
      <w:bookmarkStart w:id="3" w:name="bookmark20"/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40" w:firstLine="720"/>
        <w:rPr>
          <w:b/>
          <w:sz w:val="26"/>
          <w:szCs w:val="26"/>
        </w:rPr>
      </w:pPr>
      <w:r w:rsidRPr="00DC3194">
        <w:rPr>
          <w:b/>
          <w:sz w:val="26"/>
          <w:szCs w:val="26"/>
        </w:rPr>
        <w:t>Электродинамика (продолжение)</w:t>
      </w:r>
      <w:bookmarkEnd w:id="3"/>
    </w:p>
    <w:p w:rsidR="00C53462" w:rsidRPr="00DC3194" w:rsidRDefault="00C53462" w:rsidP="00C53462">
      <w:pPr>
        <w:pStyle w:val="22"/>
        <w:shd w:val="clear" w:color="auto" w:fill="auto"/>
        <w:spacing w:after="240"/>
        <w:ind w:left="440" w:right="660" w:firstLine="7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Магнитное поле тока. Индукция магнитного поля. Сила Ампера. Сила Лоренца. Самоиндукция. Индуктивность. Энергия магнитного поля. Магнитные свойства вещества. Электродвигатель. Закон электромагнитной индукции. Правило Ленца. Индукционный генератор электрического тока.</w:t>
      </w:r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40" w:firstLine="720"/>
        <w:rPr>
          <w:b/>
          <w:sz w:val="26"/>
          <w:szCs w:val="26"/>
        </w:rPr>
      </w:pPr>
      <w:bookmarkStart w:id="4" w:name="bookmark21"/>
      <w:r w:rsidRPr="00DC3194">
        <w:rPr>
          <w:b/>
          <w:sz w:val="26"/>
          <w:szCs w:val="26"/>
        </w:rPr>
        <w:t>Демонстрации</w:t>
      </w:r>
      <w:bookmarkEnd w:id="4"/>
    </w:p>
    <w:p w:rsidR="00C53462" w:rsidRPr="00DC3194" w:rsidRDefault="00C53462" w:rsidP="007C6AAC">
      <w:pPr>
        <w:pStyle w:val="22"/>
        <w:numPr>
          <w:ilvl w:val="0"/>
          <w:numId w:val="2"/>
        </w:numPr>
        <w:shd w:val="clear" w:color="auto" w:fill="auto"/>
        <w:tabs>
          <w:tab w:val="left" w:pos="2248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Магнитное взаимодействие токов.</w:t>
      </w:r>
    </w:p>
    <w:p w:rsidR="00C53462" w:rsidRPr="00DC3194" w:rsidRDefault="00C53462" w:rsidP="007C6AAC">
      <w:pPr>
        <w:pStyle w:val="22"/>
        <w:numPr>
          <w:ilvl w:val="0"/>
          <w:numId w:val="2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Отклонение электронного пучка магнитным полем.</w:t>
      </w:r>
    </w:p>
    <w:p w:rsidR="00C53462" w:rsidRPr="00DC3194" w:rsidRDefault="00C53462" w:rsidP="007C6AAC">
      <w:pPr>
        <w:pStyle w:val="22"/>
        <w:numPr>
          <w:ilvl w:val="0"/>
          <w:numId w:val="2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Магнитная запись звука.</w:t>
      </w:r>
    </w:p>
    <w:p w:rsidR="00C53462" w:rsidRPr="00DC3194" w:rsidRDefault="00C53462" w:rsidP="007C6AAC">
      <w:pPr>
        <w:pStyle w:val="22"/>
        <w:numPr>
          <w:ilvl w:val="0"/>
          <w:numId w:val="2"/>
        </w:numPr>
        <w:shd w:val="clear" w:color="auto" w:fill="auto"/>
        <w:tabs>
          <w:tab w:val="left" w:pos="2254"/>
        </w:tabs>
        <w:spacing w:after="240"/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Зависимость ЭДС индукции от скорости изменения магнитного потока.</w:t>
      </w:r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40" w:firstLine="720"/>
        <w:rPr>
          <w:b/>
          <w:sz w:val="26"/>
          <w:szCs w:val="26"/>
        </w:rPr>
      </w:pPr>
    </w:p>
    <w:p w:rsidR="00C53462" w:rsidRPr="00DC3194" w:rsidRDefault="00C53462" w:rsidP="00465E87">
      <w:pPr>
        <w:pStyle w:val="22"/>
        <w:shd w:val="clear" w:color="auto" w:fill="auto"/>
        <w:tabs>
          <w:tab w:val="left" w:pos="2254"/>
        </w:tabs>
        <w:ind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.</w:t>
      </w:r>
    </w:p>
    <w:p w:rsidR="00C53462" w:rsidRPr="00DC3194" w:rsidRDefault="00C53462" w:rsidP="00C53462">
      <w:pPr>
        <w:pStyle w:val="22"/>
        <w:shd w:val="clear" w:color="auto" w:fill="auto"/>
        <w:ind w:left="440" w:firstLine="720"/>
        <w:jc w:val="left"/>
        <w:rPr>
          <w:b/>
          <w:sz w:val="26"/>
          <w:szCs w:val="26"/>
        </w:rPr>
      </w:pPr>
      <w:r w:rsidRPr="00DC3194">
        <w:rPr>
          <w:b/>
          <w:sz w:val="26"/>
          <w:szCs w:val="26"/>
        </w:rPr>
        <w:t>Электромагнитные колебания и волны</w:t>
      </w:r>
    </w:p>
    <w:p w:rsidR="00C53462" w:rsidRPr="00DC3194" w:rsidRDefault="00C53462" w:rsidP="00C53462">
      <w:pPr>
        <w:pStyle w:val="22"/>
        <w:shd w:val="clear" w:color="auto" w:fill="auto"/>
        <w:ind w:left="440" w:firstLine="72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 xml:space="preserve">Колебательный контур. Свободные и вынужденные электромагнитные колебания. </w:t>
      </w:r>
      <w:r w:rsidRPr="00DC3194">
        <w:rPr>
          <w:rStyle w:val="2Exact"/>
          <w:sz w:val="26"/>
          <w:szCs w:val="26"/>
        </w:rPr>
        <w:t>Гармонические электромагнитные колебания</w:t>
      </w:r>
    </w:p>
    <w:p w:rsidR="00C53462" w:rsidRPr="00DC3194" w:rsidRDefault="00C53462" w:rsidP="00C53462">
      <w:pPr>
        <w:pStyle w:val="22"/>
        <w:shd w:val="clear" w:color="auto" w:fill="auto"/>
        <w:ind w:left="440" w:firstLine="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Электрический резонанс. Производство, передача и потребление электрической энергии.</w:t>
      </w:r>
    </w:p>
    <w:p w:rsidR="00C53462" w:rsidRPr="00DC3194" w:rsidRDefault="00C53462" w:rsidP="00C53462">
      <w:pPr>
        <w:pStyle w:val="22"/>
        <w:shd w:val="clear" w:color="auto" w:fill="auto"/>
        <w:ind w:left="440" w:firstLine="72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 xml:space="preserve">Электромагнитное поле. Электромагнитные волны. Скорость электромагнитных волн. </w:t>
      </w:r>
      <w:r w:rsidRPr="00DC3194">
        <w:rPr>
          <w:rStyle w:val="2Exact"/>
          <w:sz w:val="26"/>
          <w:szCs w:val="26"/>
        </w:rPr>
        <w:t>Свойства электромагнитных волн. Принципы</w:t>
      </w:r>
      <w:r w:rsidRPr="00DC3194">
        <w:rPr>
          <w:sz w:val="26"/>
          <w:szCs w:val="26"/>
        </w:rPr>
        <w:t xml:space="preserve"> радиосвязи и телевидения.</w:t>
      </w:r>
    </w:p>
    <w:p w:rsidR="00C53462" w:rsidRPr="00DC3194" w:rsidRDefault="00C53462" w:rsidP="00C53462">
      <w:pPr>
        <w:pStyle w:val="22"/>
        <w:shd w:val="clear" w:color="auto" w:fill="auto"/>
        <w:ind w:left="440" w:firstLine="720"/>
        <w:jc w:val="left"/>
        <w:rPr>
          <w:sz w:val="26"/>
          <w:szCs w:val="26"/>
        </w:rPr>
      </w:pPr>
      <w:r w:rsidRPr="00DC3194">
        <w:rPr>
          <w:sz w:val="26"/>
          <w:szCs w:val="26"/>
        </w:rPr>
        <w:t>Скорость света. Законы отражения и преломления света. Интерференция света. Дифракция света. Дифракционная решетка. Поляризация света. Дисперсия света. Линзы. Формула тонкой линзы. Оптические приборы.</w:t>
      </w:r>
    </w:p>
    <w:p w:rsidR="00C53462" w:rsidRPr="00DC3194" w:rsidRDefault="00C53462" w:rsidP="00C53462">
      <w:pPr>
        <w:pStyle w:val="22"/>
        <w:shd w:val="clear" w:color="auto" w:fill="auto"/>
        <w:spacing w:after="240"/>
        <w:ind w:left="440" w:firstLine="720"/>
        <w:jc w:val="left"/>
        <w:rPr>
          <w:sz w:val="26"/>
          <w:szCs w:val="26"/>
        </w:rPr>
      </w:pPr>
      <w:r w:rsidRPr="00DC3194">
        <w:rPr>
          <w:sz w:val="26"/>
          <w:szCs w:val="26"/>
        </w:rPr>
        <w:lastRenderedPageBreak/>
        <w:t>Постулаты специальной теории относительности. Полная энергия. Энергия покоя. Релятивистский импульс. Дефект масс и энергия связи.</w:t>
      </w:r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40" w:firstLine="720"/>
        <w:rPr>
          <w:b/>
          <w:sz w:val="26"/>
          <w:szCs w:val="26"/>
        </w:rPr>
      </w:pPr>
      <w:bookmarkStart w:id="5" w:name="bookmark23"/>
      <w:r w:rsidRPr="00DC3194">
        <w:rPr>
          <w:b/>
          <w:sz w:val="26"/>
          <w:szCs w:val="26"/>
        </w:rPr>
        <w:t>Демонстрации</w:t>
      </w:r>
      <w:bookmarkEnd w:id="5"/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48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Свободные электромагнитные колебания.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Осциллограмма переменного тока.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Генератор переменного тока.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Излучение и прием электромагнитных волн.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Отражение и преломление электромагнитных волн.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Интерференция света.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Дифракция света.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Получение спектра с помощью призмы.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254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Получение спектра с помощью дифракционной решетки.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350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Поляризация света.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350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Прямолинейное распространение, отражение и преломление света.</w:t>
      </w:r>
    </w:p>
    <w:p w:rsidR="00C53462" w:rsidRPr="00DC3194" w:rsidRDefault="00C53462" w:rsidP="007C6AAC">
      <w:pPr>
        <w:pStyle w:val="22"/>
        <w:numPr>
          <w:ilvl w:val="0"/>
          <w:numId w:val="3"/>
        </w:numPr>
        <w:shd w:val="clear" w:color="auto" w:fill="auto"/>
        <w:tabs>
          <w:tab w:val="left" w:pos="2350"/>
        </w:tabs>
        <w:ind w:left="190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Оптические приборы.</w:t>
      </w:r>
    </w:p>
    <w:p w:rsidR="00C53462" w:rsidRPr="00DC3194" w:rsidRDefault="00C53462" w:rsidP="00C53462">
      <w:pPr>
        <w:pStyle w:val="22"/>
        <w:shd w:val="clear" w:color="auto" w:fill="auto"/>
        <w:spacing w:after="260" w:line="220" w:lineRule="exact"/>
        <w:ind w:left="1880" w:firstLine="0"/>
        <w:jc w:val="both"/>
        <w:rPr>
          <w:b/>
          <w:sz w:val="26"/>
          <w:szCs w:val="26"/>
        </w:rPr>
      </w:pPr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60" w:firstLine="680"/>
        <w:rPr>
          <w:b/>
          <w:sz w:val="26"/>
          <w:szCs w:val="26"/>
        </w:rPr>
      </w:pPr>
      <w:bookmarkStart w:id="6" w:name="bookmark24"/>
      <w:r w:rsidRPr="00DC3194">
        <w:rPr>
          <w:b/>
          <w:sz w:val="26"/>
          <w:szCs w:val="26"/>
        </w:rPr>
        <w:t>Квантовая физика</w:t>
      </w:r>
      <w:bookmarkEnd w:id="6"/>
    </w:p>
    <w:p w:rsidR="00C53462" w:rsidRPr="00DC3194" w:rsidRDefault="00C53462" w:rsidP="00C53462">
      <w:pPr>
        <w:pStyle w:val="22"/>
        <w:shd w:val="clear" w:color="auto" w:fill="auto"/>
        <w:ind w:left="460" w:right="480" w:firstLine="5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Гипотеза Планка о квантах. Фотоэлектрический эффект. Законы фотоэффекта. Уравнение Эйнштейна для фотоэффекта. Фотон. Давление света. Корпускулярно-волновой дуализм.</w:t>
      </w:r>
    </w:p>
    <w:p w:rsidR="00C53462" w:rsidRPr="00DC3194" w:rsidRDefault="00C53462" w:rsidP="00C53462">
      <w:pPr>
        <w:pStyle w:val="22"/>
        <w:shd w:val="clear" w:color="auto" w:fill="auto"/>
        <w:ind w:left="460" w:firstLine="5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Модели строения атома. Опыты Резерфорда. Объяснение линейчатого спектра водорода на основе квантовых постулатов Бора.</w:t>
      </w:r>
    </w:p>
    <w:p w:rsidR="00C53462" w:rsidRPr="00DC3194" w:rsidRDefault="00C53462" w:rsidP="00C53462">
      <w:pPr>
        <w:pStyle w:val="22"/>
        <w:shd w:val="clear" w:color="auto" w:fill="auto"/>
        <w:ind w:left="460" w:right="480" w:firstLine="5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Состав и строение атомного ядра. Свойства ядерных сил. Энергия связи атомных ядер. Виды радиоактивных превращений атомных ядер. Закон радиоактивного распада. Свойства ионизирующих ядерных излучений. Доза излучения.</w:t>
      </w:r>
    </w:p>
    <w:p w:rsidR="00C53462" w:rsidRPr="00DC3194" w:rsidRDefault="00C53462" w:rsidP="00C53462">
      <w:pPr>
        <w:pStyle w:val="22"/>
        <w:shd w:val="clear" w:color="auto" w:fill="auto"/>
        <w:ind w:left="460" w:firstLine="5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Ядерные реакции. Цепная реакция деления ядер. Ядерная энергетика. Термоядерный синтез.</w:t>
      </w:r>
    </w:p>
    <w:p w:rsidR="00C53462" w:rsidRPr="00DC3194" w:rsidRDefault="00C53462" w:rsidP="00C53462">
      <w:pPr>
        <w:pStyle w:val="22"/>
        <w:shd w:val="clear" w:color="auto" w:fill="auto"/>
        <w:spacing w:after="240"/>
        <w:ind w:left="460" w:firstLine="5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Элементарные частицы. Фундаментальные взаимодействия.</w:t>
      </w:r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60" w:firstLine="680"/>
        <w:rPr>
          <w:b/>
          <w:sz w:val="26"/>
          <w:szCs w:val="26"/>
        </w:rPr>
      </w:pPr>
      <w:bookmarkStart w:id="7" w:name="bookmark25"/>
      <w:r w:rsidRPr="00DC3194">
        <w:rPr>
          <w:b/>
          <w:sz w:val="26"/>
          <w:szCs w:val="26"/>
        </w:rPr>
        <w:t>Демонстрации</w:t>
      </w:r>
      <w:bookmarkEnd w:id="7"/>
    </w:p>
    <w:p w:rsidR="00C53462" w:rsidRPr="00DC3194" w:rsidRDefault="00C53462" w:rsidP="007C6AAC">
      <w:pPr>
        <w:pStyle w:val="22"/>
        <w:numPr>
          <w:ilvl w:val="0"/>
          <w:numId w:val="4"/>
        </w:numPr>
        <w:shd w:val="clear" w:color="auto" w:fill="auto"/>
        <w:tabs>
          <w:tab w:val="left" w:pos="2235"/>
        </w:tabs>
        <w:ind w:left="18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Фотоэффект.</w:t>
      </w:r>
    </w:p>
    <w:p w:rsidR="00C53462" w:rsidRPr="00DC3194" w:rsidRDefault="00C53462" w:rsidP="007C6AAC">
      <w:pPr>
        <w:pStyle w:val="22"/>
        <w:numPr>
          <w:ilvl w:val="0"/>
          <w:numId w:val="4"/>
        </w:numPr>
        <w:shd w:val="clear" w:color="auto" w:fill="auto"/>
        <w:tabs>
          <w:tab w:val="left" w:pos="2235"/>
        </w:tabs>
        <w:ind w:left="18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Линейчатые спектры излучения.</w:t>
      </w:r>
    </w:p>
    <w:p w:rsidR="00C53462" w:rsidRPr="00DC3194" w:rsidRDefault="00C53462" w:rsidP="007C6AAC">
      <w:pPr>
        <w:pStyle w:val="22"/>
        <w:numPr>
          <w:ilvl w:val="0"/>
          <w:numId w:val="4"/>
        </w:numPr>
        <w:shd w:val="clear" w:color="auto" w:fill="auto"/>
        <w:tabs>
          <w:tab w:val="left" w:pos="2235"/>
        </w:tabs>
        <w:ind w:left="18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Лазер.</w:t>
      </w:r>
    </w:p>
    <w:p w:rsidR="00C53462" w:rsidRPr="00DC3194" w:rsidRDefault="00C53462" w:rsidP="007C6AAC">
      <w:pPr>
        <w:pStyle w:val="22"/>
        <w:numPr>
          <w:ilvl w:val="0"/>
          <w:numId w:val="4"/>
        </w:numPr>
        <w:shd w:val="clear" w:color="auto" w:fill="auto"/>
        <w:tabs>
          <w:tab w:val="left" w:pos="2235"/>
        </w:tabs>
        <w:spacing w:after="283"/>
        <w:ind w:left="1880" w:firstLine="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Счетчик ионизирующих излучений.</w:t>
      </w:r>
    </w:p>
    <w:p w:rsidR="001531FE" w:rsidRPr="001531FE" w:rsidRDefault="001531FE" w:rsidP="001531FE">
      <w:pPr>
        <w:widowControl/>
        <w:spacing w:line="360" w:lineRule="atLeast"/>
        <w:jc w:val="both"/>
        <w:rPr>
          <w:rFonts w:ascii="Times New Roman" w:eastAsia="Times New Roman" w:hAnsi="Times New Roman" w:cs="Times New Roman"/>
          <w:sz w:val="27"/>
          <w:szCs w:val="27"/>
          <w:lang w:bidi="ar-SA"/>
        </w:rPr>
      </w:pPr>
      <w:r w:rsidRPr="001531FE">
        <w:rPr>
          <w:rFonts w:ascii="Times New Roman" w:eastAsia="Times New Roman" w:hAnsi="Times New Roman" w:cs="Times New Roman"/>
          <w:sz w:val="28"/>
          <w:szCs w:val="28"/>
          <w:lang w:bidi="ar-SA"/>
        </w:rPr>
        <w:t> </w:t>
      </w:r>
    </w:p>
    <w:p w:rsidR="00C53462" w:rsidRPr="00DC3194" w:rsidRDefault="00C53462" w:rsidP="00C53462">
      <w:pPr>
        <w:pStyle w:val="22"/>
        <w:shd w:val="clear" w:color="auto" w:fill="auto"/>
        <w:spacing w:after="265" w:line="220" w:lineRule="exact"/>
        <w:ind w:left="1880" w:firstLine="0"/>
        <w:jc w:val="both"/>
        <w:rPr>
          <w:sz w:val="26"/>
          <w:szCs w:val="26"/>
        </w:rPr>
      </w:pPr>
    </w:p>
    <w:p w:rsidR="00C53462" w:rsidRPr="00DC3194" w:rsidRDefault="00C53462" w:rsidP="00C53462">
      <w:pPr>
        <w:pStyle w:val="40"/>
        <w:keepNext/>
        <w:keepLines/>
        <w:shd w:val="clear" w:color="auto" w:fill="auto"/>
        <w:spacing w:before="0"/>
        <w:ind w:left="460" w:firstLine="680"/>
        <w:rPr>
          <w:b/>
          <w:sz w:val="26"/>
          <w:szCs w:val="26"/>
        </w:rPr>
      </w:pPr>
      <w:bookmarkStart w:id="8" w:name="bookmark27"/>
      <w:r w:rsidRPr="00DC3194">
        <w:rPr>
          <w:b/>
          <w:sz w:val="26"/>
          <w:szCs w:val="26"/>
        </w:rPr>
        <w:t>Строение Вселенной</w:t>
      </w:r>
      <w:bookmarkEnd w:id="8"/>
    </w:p>
    <w:p w:rsidR="00C53462" w:rsidRPr="00DC3194" w:rsidRDefault="00C53462" w:rsidP="00C53462">
      <w:pPr>
        <w:pStyle w:val="22"/>
        <w:shd w:val="clear" w:color="auto" w:fill="auto"/>
        <w:spacing w:after="283"/>
        <w:ind w:left="460" w:right="480" w:firstLine="52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Расстояние до Луны, Солнца и ближайших звезд. Космические исследования, их научное и экономическое значение. Природа Солнца и звезд, источники энергии. Физические характеристики звезд. Современные представления о происхождении и эволюции Солнца и звезд. Наша Галактика и место Солнечной системы в ней. Другие галактики. Представление о расширении Вселенной.</w:t>
      </w:r>
    </w:p>
    <w:p w:rsidR="00C53462" w:rsidRPr="0038666A" w:rsidRDefault="008D4AFE" w:rsidP="00C53462">
      <w:pPr>
        <w:pStyle w:val="40"/>
        <w:keepNext/>
        <w:keepLines/>
        <w:shd w:val="clear" w:color="auto" w:fill="auto"/>
        <w:spacing w:before="0" w:after="3" w:line="220" w:lineRule="exact"/>
        <w:ind w:left="460" w:firstLine="680"/>
        <w:rPr>
          <w:b/>
          <w:sz w:val="26"/>
          <w:szCs w:val="26"/>
        </w:rPr>
      </w:pPr>
      <w:r>
        <w:rPr>
          <w:b/>
          <w:sz w:val="26"/>
          <w:szCs w:val="26"/>
        </w:rPr>
        <w:t>Критерии оценивания знаний учащихся</w:t>
      </w:r>
      <w:r w:rsidRPr="0038666A">
        <w:rPr>
          <w:b/>
          <w:sz w:val="26"/>
          <w:szCs w:val="26"/>
        </w:rPr>
        <w:t>:</w:t>
      </w:r>
    </w:p>
    <w:p w:rsidR="008D4AFE" w:rsidRPr="00DD00F6" w:rsidRDefault="008D4AFE" w:rsidP="008D4AFE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8D4AFE">
        <w:rPr>
          <w:rFonts w:ascii="Arial" w:eastAsia="Times New Roman" w:hAnsi="Arial" w:cs="Arial"/>
          <w:b/>
          <w:bCs/>
          <w:color w:val="666666"/>
          <w:sz w:val="18"/>
          <w:szCs w:val="18"/>
          <w:lang w:bidi="ar-SA"/>
        </w:rPr>
        <w:br/>
      </w:r>
      <w:r w:rsidRPr="00DD00F6">
        <w:rPr>
          <w:rFonts w:ascii="Arial" w:eastAsia="Times New Roman" w:hAnsi="Arial" w:cs="Arial"/>
          <w:bCs/>
          <w:color w:val="0D0D0D" w:themeColor="text1" w:themeTint="F2"/>
          <w:lang w:bidi="ar-SA"/>
        </w:rPr>
        <w:t>                  </w:t>
      </w:r>
      <w:r w:rsidRPr="00DD00F6">
        <w:rPr>
          <w:rFonts w:ascii="Times New Roman" w:eastAsia="Times New Roman" w:hAnsi="Times New Roman" w:cs="Times New Roman"/>
          <w:bCs/>
          <w:color w:val="0D0D0D" w:themeColor="text1" w:themeTint="F2"/>
          <w:lang w:bidi="ar-SA"/>
        </w:rPr>
        <w:t>ОЦЕНКА УСТНЫХ ОТВЕТОВ УЧАЩИХСЯ ПО ФИЗИКЕ</w:t>
      </w:r>
    </w:p>
    <w:p w:rsidR="008D4AFE" w:rsidRPr="00DD00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D00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«5»</w:t>
      </w:r>
      <w:r w:rsidRPr="00DD00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 xml:space="preserve"> ставится в том случае, если учащийся показывает верное понимание физической сущности рассматриваемых явлений и закономерностей, законов и теорий, дает точное определение  и истолкование основных понятий, законов, теорий, а также правильное определение физических величин, их единиц и способов измерения; правильно выполняет чертежи, схемы и графики; строит ответ по собственному плану, сопровождает рассказ новыми </w:t>
      </w:r>
      <w:r w:rsidRPr="00DD00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lastRenderedPageBreak/>
        <w:t>примерами, умеет применить знания в новой ситуации при выполнении практических заданий; может установить связь между изучаемым и ранее изученным материалом по курсу физики, а также с материалом, усвоенным при изучении других предметов.</w:t>
      </w:r>
    </w:p>
    <w:p w:rsidR="008D4AFE" w:rsidRPr="00DD00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D00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«4»-</w:t>
      </w:r>
      <w:r w:rsidRPr="00DD00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если ответ ученика удовлетворяет основным требованиям к ответу на</w:t>
      </w:r>
      <w:r w:rsidRPr="00DD00F6">
        <w:rPr>
          <w:rFonts w:ascii="Times New Roman" w:eastAsia="Times New Roman" w:hAnsi="Times New Roman" w:cs="Times New Roman"/>
          <w:color w:val="666666"/>
          <w:lang w:bidi="ar-SA"/>
        </w:rPr>
        <w:t xml:space="preserve"> </w:t>
      </w:r>
      <w:r w:rsidRPr="00DD00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оценку «5», но дан без использования собственного плана, новых примеров, без применения знаний в новой ситуации, без использования связей с ранее изученным материалом и материалом, усвоенным при изучении других предметов; если учащийся допустил одну ошибку или не более двух недочётов и может их исправить самостоятельно или с небольшой помощью учителя.</w:t>
      </w:r>
    </w:p>
    <w:p w:rsidR="008D4AFE" w:rsidRPr="008D4AFE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bidi="ar-SA"/>
        </w:rPr>
      </w:pPr>
      <w:proofErr w:type="gramStart"/>
      <w:r w:rsidRPr="00DD00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«3»</w:t>
      </w:r>
      <w:r w:rsidRPr="00DD00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ставится, если учащийся правильно понимает физическую сущность рассматриваемых явлений и закономерностей, но в ответе имеются отдельные пробелы в усвоении вопросов курса физики, не препятствующие дальнейшему усвоению программного материала; умеет применять полученные знания при решении простых задач с использованием готовых формул, но затрудняется при</w:t>
      </w:r>
      <w:r w:rsidRPr="008D4AF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bidi="ar-SA"/>
        </w:rPr>
        <w:t xml:space="preserve"> решении задач, требующих преобразования </w:t>
      </w:r>
      <w:r w:rsidRPr="0025538B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некоторых формул;</w:t>
      </w:r>
      <w:proofErr w:type="gramEnd"/>
      <w:r w:rsidRPr="0025538B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 xml:space="preserve"> </w:t>
      </w:r>
      <w:proofErr w:type="gramStart"/>
      <w:r w:rsidRPr="0025538B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допустил не более одной</w:t>
      </w:r>
      <w:proofErr w:type="gramEnd"/>
      <w:r w:rsidRPr="0025538B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 xml:space="preserve"> грубой ошибки и двух недочётов, не более одной грубой и одной негрубой ошибки, не более двух-трёх негрубых ошибок, одной негрубой ошибки и трёх недочётов; допустил четыре или пять недочётов.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«2»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ставится, если учащийся не овладел основными знаниями и умениями в соответствии с требованиями программы и допустил больше ошибок и недочётов, чем необходимо для оценки «3».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«1»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 в том случае, если ученик не может ответить ни на один из поставленных вопросов.</w:t>
      </w:r>
    </w:p>
    <w:p w:rsidR="008D4AFE" w:rsidRPr="00756E5E" w:rsidRDefault="00283A8F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b/>
          <w:color w:val="0D0D0D" w:themeColor="text1" w:themeTint="F2"/>
          <w:lang w:bidi="ar-SA"/>
        </w:rPr>
      </w:pPr>
      <w:r w:rsidRPr="00756E5E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ПИСЬМЕННЫХ  тестовых</w:t>
      </w:r>
      <w:r w:rsidR="008D4AFE" w:rsidRPr="00756E5E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 xml:space="preserve"> РАБОТ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666666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«5»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 за работу, выполненную полностью без ошибок и недочётов</w:t>
      </w:r>
      <w:r w:rsidRPr="00D632F6">
        <w:rPr>
          <w:rFonts w:ascii="Times New Roman" w:eastAsia="Times New Roman" w:hAnsi="Times New Roman" w:cs="Times New Roman"/>
          <w:color w:val="666666"/>
          <w:lang w:bidi="ar-SA"/>
        </w:rPr>
        <w:t>.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«4»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 за работу, выполненную полностью, но при наличии в ней не более одной негрубой ошибки и одного недочёта, не более трёх недочётов.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«3»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ставится, если ученик правильно выполнил не менее 2/3 всей работы или допустил не более одной грубой ошибки и двух недочётов, не более одной грубой и одной негрубой ошибки, не более трёх негрубых ошибок, одной негрубой ошибки и трёх недочётов, при наличии четырёх-пяти недочётов.</w:t>
      </w:r>
    </w:p>
    <w:p w:rsidR="008D4AFE" w:rsidRPr="00677B89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«2»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 xml:space="preserve"> ставится, если </w:t>
      </w:r>
      <w:r w:rsidRPr="00677B89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число ошибок и недочётов превысило норму для оценки «3» или правильно выполнено менее 2/3 всей работы.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Оценка «1»</w:t>
      </w:r>
      <w:r w:rsidRPr="00D632F6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> ставится, если ученик совсем не выполнил ни одного задания.</w:t>
      </w:r>
    </w:p>
    <w:p w:rsidR="008D4AFE" w:rsidRPr="00D632F6" w:rsidRDefault="008D4AFE" w:rsidP="008D4AFE">
      <w:pPr>
        <w:widowControl/>
        <w:shd w:val="clear" w:color="auto" w:fill="FFFFFF"/>
        <w:spacing w:line="270" w:lineRule="atLeast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D632F6">
        <w:rPr>
          <w:rFonts w:ascii="Times New Roman" w:eastAsia="Times New Roman" w:hAnsi="Times New Roman" w:cs="Times New Roman"/>
          <w:bCs/>
          <w:color w:val="0D0D0D" w:themeColor="text1" w:themeTint="F2"/>
          <w:lang w:bidi="ar-SA"/>
        </w:rPr>
        <w:t>ученик не соблюдал правила техники безопасности</w:t>
      </w:r>
      <w:r w:rsidRPr="00D632F6">
        <w:rPr>
          <w:rFonts w:ascii="Times New Roman" w:eastAsia="Times New Roman" w:hAnsi="Times New Roman" w:cs="Times New Roman"/>
          <w:b/>
          <w:bCs/>
          <w:color w:val="0D0D0D" w:themeColor="text1" w:themeTint="F2"/>
          <w:lang w:bidi="ar-SA"/>
        </w:rPr>
        <w:t>.</w:t>
      </w:r>
    </w:p>
    <w:p w:rsidR="00C53462" w:rsidRDefault="00C53462" w:rsidP="00C53462">
      <w:pPr>
        <w:pStyle w:val="22"/>
        <w:shd w:val="clear" w:color="auto" w:fill="auto"/>
        <w:spacing w:after="500" w:line="220" w:lineRule="exact"/>
        <w:ind w:left="460" w:firstLine="520"/>
        <w:jc w:val="both"/>
        <w:rPr>
          <w:color w:val="0D0D0D" w:themeColor="text1" w:themeTint="F2"/>
          <w:sz w:val="28"/>
          <w:szCs w:val="28"/>
        </w:rPr>
      </w:pPr>
    </w:p>
    <w:p w:rsidR="007C6AAC" w:rsidRPr="007C6AAC" w:rsidRDefault="007C6AAC" w:rsidP="007C6AAC">
      <w:pPr>
        <w:widowControl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lang w:val="en-US" w:bidi="ar-SA"/>
        </w:rPr>
      </w:pPr>
      <w:r w:rsidRPr="007C6AAC">
        <w:rPr>
          <w:rFonts w:ascii="Times New Roman" w:eastAsia="Times New Roman" w:hAnsi="Times New Roman" w:cs="Times New Roman"/>
          <w:bCs/>
          <w:iCs/>
          <w:sz w:val="28"/>
          <w:szCs w:val="28"/>
          <w:lang w:bidi="ar-SA"/>
        </w:rPr>
        <w:t xml:space="preserve"> </w:t>
      </w:r>
      <w:r w:rsidRPr="007C6AAC">
        <w:rPr>
          <w:rFonts w:ascii="Times New Roman" w:eastAsia="Times New Roman" w:hAnsi="Times New Roman" w:cs="Times New Roman"/>
          <w:b/>
          <w:bCs/>
          <w:iCs/>
          <w:lang w:bidi="ar-SA"/>
        </w:rPr>
        <w:t>Виды диагностики достижений учащихся</w:t>
      </w:r>
      <w:r w:rsidR="005226E6" w:rsidRPr="00533770">
        <w:rPr>
          <w:rFonts w:ascii="Times New Roman" w:eastAsia="Times New Roman" w:hAnsi="Times New Roman" w:cs="Times New Roman"/>
          <w:bCs/>
          <w:iCs/>
          <w:lang w:val="en-US" w:bidi="ar-SA"/>
        </w:rPr>
        <w:t>: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Виды осуществления диагностики результатов обучения курсу естествознания можно классифицировать по форме предъявления достижений и рассматривать:</w:t>
      </w:r>
    </w:p>
    <w:p w:rsidR="007C6AAC" w:rsidRPr="007C6AAC" w:rsidRDefault="007C6AAC" w:rsidP="007C6AAC">
      <w:pPr>
        <w:widowControl/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устные ответы учащихся;</w:t>
      </w:r>
    </w:p>
    <w:p w:rsidR="007C6AAC" w:rsidRPr="007C6AAC" w:rsidRDefault="007C6AAC" w:rsidP="007C6AAC">
      <w:pPr>
        <w:widowControl/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письменные работы;</w:t>
      </w:r>
    </w:p>
    <w:p w:rsidR="007C6AAC" w:rsidRPr="007C6AAC" w:rsidRDefault="007C6AAC" w:rsidP="007C6AAC">
      <w:pPr>
        <w:widowControl/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практические задания.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u w:val="single" w:color="EEECE1" w:themeColor="background2"/>
          <w:lang w:bidi="ar-SA"/>
        </w:rPr>
        <w:t>Устные ответы учащихся</w:t>
      </w:r>
      <w:r w:rsidRPr="007C6AAC">
        <w:rPr>
          <w:rFonts w:ascii="Times New Roman" w:eastAsia="Times New Roman" w:hAnsi="Times New Roman" w:cs="Times New Roman"/>
          <w:lang w:bidi="ar-SA"/>
        </w:rPr>
        <w:t> – это:</w:t>
      </w:r>
    </w:p>
    <w:p w:rsidR="007C6AAC" w:rsidRPr="007C6AAC" w:rsidRDefault="007C6AAC" w:rsidP="007C6AAC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рассказ о выполнении домашних заданий;</w:t>
      </w:r>
    </w:p>
    <w:p w:rsidR="007C6AAC" w:rsidRPr="007C6AAC" w:rsidRDefault="007C6AAC" w:rsidP="007C6AAC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участие в диалогах-дискуссиях на занятиях;</w:t>
      </w:r>
    </w:p>
    <w:p w:rsidR="007C6AAC" w:rsidRPr="007C6AAC" w:rsidRDefault="007C6AAC" w:rsidP="007C6AAC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выступление на конференции;</w:t>
      </w:r>
    </w:p>
    <w:p w:rsidR="007C6AAC" w:rsidRPr="007C6AAC" w:rsidRDefault="007C6AAC" w:rsidP="007C6AAC">
      <w:pPr>
        <w:widowControl/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рецензирование ответов и работ других учащихся.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u w:val="single" w:color="EEECE1" w:themeColor="background2"/>
          <w:lang w:bidi="ar-SA"/>
        </w:rPr>
        <w:t>Письменные работы</w:t>
      </w:r>
      <w:r w:rsidRPr="007C6AAC">
        <w:rPr>
          <w:rFonts w:ascii="Times New Roman" w:eastAsia="Times New Roman" w:hAnsi="Times New Roman" w:cs="Times New Roman"/>
          <w:lang w:bidi="ar-SA"/>
        </w:rPr>
        <w:t> – это:</w:t>
      </w:r>
    </w:p>
    <w:p w:rsidR="007C6AAC" w:rsidRPr="007C6AAC" w:rsidRDefault="007C6AAC" w:rsidP="007C6AAC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записи в лабораторном журнале;</w:t>
      </w:r>
    </w:p>
    <w:p w:rsidR="007C6AAC" w:rsidRPr="007C6AAC" w:rsidRDefault="007C6AAC" w:rsidP="007C6AAC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отчеты о выполнении домашних заданий;</w:t>
      </w:r>
    </w:p>
    <w:p w:rsidR="007C6AAC" w:rsidRPr="007C6AAC" w:rsidRDefault="007C6AAC" w:rsidP="007C6AAC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lastRenderedPageBreak/>
        <w:t>самостоятельные и контрольные работы;</w:t>
      </w:r>
    </w:p>
    <w:p w:rsidR="007C6AAC" w:rsidRPr="007C6AAC" w:rsidRDefault="007C6AAC" w:rsidP="007C6AAC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тестирование;</w:t>
      </w:r>
    </w:p>
    <w:p w:rsidR="007C6AAC" w:rsidRPr="007C6AAC" w:rsidRDefault="007C6AAC" w:rsidP="007C6AAC">
      <w:pPr>
        <w:widowControl/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рецензирование ответов и работ других учащихся.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u w:val="single" w:color="EEECE1" w:themeColor="background2"/>
          <w:lang w:bidi="ar-SA"/>
        </w:rPr>
        <w:t>Практические задания</w:t>
      </w:r>
      <w:r w:rsidRPr="007C6AAC">
        <w:rPr>
          <w:rFonts w:ascii="Times New Roman" w:eastAsia="Times New Roman" w:hAnsi="Times New Roman" w:cs="Times New Roman"/>
          <w:lang w:bidi="ar-SA"/>
        </w:rPr>
        <w:t> – это:</w:t>
      </w:r>
    </w:p>
    <w:p w:rsidR="007C6AAC" w:rsidRPr="007C6AAC" w:rsidRDefault="007C6AAC" w:rsidP="007C6AAC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изготовление приборов;</w:t>
      </w:r>
    </w:p>
    <w:p w:rsidR="007C6AAC" w:rsidRPr="007C6AAC" w:rsidRDefault="007C6AAC" w:rsidP="007C6AAC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подготовка стендовых докладов;</w:t>
      </w:r>
    </w:p>
    <w:p w:rsidR="007C6AAC" w:rsidRPr="007C6AAC" w:rsidRDefault="007C6AAC" w:rsidP="007C6AAC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подготовка презентаций;</w:t>
      </w:r>
    </w:p>
    <w:p w:rsidR="007C6AAC" w:rsidRPr="007C6AAC" w:rsidRDefault="007C6AAC" w:rsidP="007C6AAC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подготовка рисунков «от руки»;</w:t>
      </w:r>
    </w:p>
    <w:p w:rsidR="007C6AAC" w:rsidRPr="007C6AAC" w:rsidRDefault="007C6AAC" w:rsidP="007C6AAC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подготовка рисунков на компьютере;</w:t>
      </w:r>
    </w:p>
    <w:p w:rsidR="007C6AAC" w:rsidRPr="007C6AAC" w:rsidRDefault="007C6AAC" w:rsidP="007C6AAC">
      <w:pPr>
        <w:widowControl/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создание фото и видеоматериалов.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Особое место занимает такая форма предъявления достижений учащихся, как </w:t>
      </w:r>
      <w:r w:rsidRPr="007C6AAC">
        <w:rPr>
          <w:rFonts w:ascii="Times New Roman" w:eastAsia="Times New Roman" w:hAnsi="Times New Roman" w:cs="Times New Roman"/>
          <w:u w:val="single" w:color="EEECE1" w:themeColor="background2"/>
          <w:lang w:bidi="ar-SA"/>
        </w:rPr>
        <w:t>проектная работа</w:t>
      </w:r>
      <w:r w:rsidRPr="007C6AAC">
        <w:rPr>
          <w:rFonts w:ascii="Times New Roman" w:eastAsia="Times New Roman" w:hAnsi="Times New Roman" w:cs="Times New Roman"/>
          <w:lang w:bidi="ar-SA"/>
        </w:rPr>
        <w:t>, сочетающая элементы выполнения письменных и практических заданий и отражающая наиболее системно ученические успехи. Проектная работа – это индивидуальные и групповые проекты.</w:t>
      </w:r>
    </w:p>
    <w:p w:rsidR="007C6AAC" w:rsidRPr="007C6AAC" w:rsidRDefault="007C6AAC" w:rsidP="007C6AAC">
      <w:pPr>
        <w:widowControl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lang w:bidi="ar-SA"/>
        </w:rPr>
      </w:pPr>
      <w:r w:rsidRPr="007C6AAC">
        <w:rPr>
          <w:rFonts w:ascii="Times New Roman" w:eastAsia="Times New Roman" w:hAnsi="Times New Roman" w:cs="Times New Roman"/>
          <w:b/>
          <w:bCs/>
          <w:i/>
          <w:iCs/>
          <w:lang w:bidi="ar-SA"/>
        </w:rPr>
        <w:t xml:space="preserve"> </w:t>
      </w:r>
      <w:r w:rsidRPr="007C6AAC">
        <w:rPr>
          <w:rFonts w:ascii="Times New Roman" w:eastAsia="Times New Roman" w:hAnsi="Times New Roman" w:cs="Times New Roman"/>
          <w:bCs/>
          <w:iCs/>
          <w:lang w:bidi="ar-SA"/>
        </w:rPr>
        <w:t>Способы фиксации динамики достижений учащихся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Многокомпонентность системы оценивания определяет целесообразность фиксации и хранения результатов деятельности учащихся в процессе обучения курсу в виде портфолио ученика.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bCs/>
          <w:lang w:bidi="ar-SA"/>
        </w:rPr>
        <w:t>Портфолио</w:t>
      </w:r>
      <w:r w:rsidRPr="007C6AAC">
        <w:rPr>
          <w:rFonts w:ascii="Times New Roman" w:eastAsia="Times New Roman" w:hAnsi="Times New Roman" w:cs="Times New Roman"/>
          <w:lang w:bidi="ar-SA"/>
        </w:rPr>
        <w:t> – портфель индивидуальных достижений – комплект документов, представляющих совокупность сертифицированных индивидуальных достижений, исполняющих роль накопительной оценки. Портфолио ученика может выступать средством образовательного рейтинга ученика и позволяет:</w:t>
      </w:r>
    </w:p>
    <w:p w:rsidR="007C6AAC" w:rsidRPr="007C6AAC" w:rsidRDefault="007C6AAC" w:rsidP="007C6AAC">
      <w:pPr>
        <w:widowControl/>
        <w:spacing w:beforeAutospacing="1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1) Проследить индивидуальный прогресс учащегося в процессе обучения, причем вне прямого сравнения с достижениями других учеников. </w:t>
      </w:r>
      <w:r w:rsidRPr="007C6AAC">
        <w:rPr>
          <w:rFonts w:ascii="Times New Roman" w:eastAsia="Times New Roman" w:hAnsi="Times New Roman" w:cs="Times New Roman"/>
          <w:lang w:bidi="ar-SA"/>
        </w:rPr>
        <w:br/>
        <w:t>2) Оценить образовательные достижения и дополнить (заменить) результаты тестирования и других традиционных форм контроля. В этом случае итоговый документ портфолио может рассматриваться как аналог аттестата, свидетельства о результатах тестирования (или выступать наряду с ними).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Портфолио учащегося это:</w:t>
      </w:r>
    </w:p>
    <w:p w:rsidR="007C6AAC" w:rsidRPr="007C6AAC" w:rsidRDefault="007C6AAC" w:rsidP="007C6AAC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коллекция работ учащегося, демонстрирующая не только его учебные результаты, но и усилия, приложенные к их достижению, а также очевидный прогресс в знаниях и умениях учащегося по сравнению с его предыдущими результатами;</w:t>
      </w:r>
    </w:p>
    <w:p w:rsidR="007C6AAC" w:rsidRPr="007C6AAC" w:rsidRDefault="007C6AAC" w:rsidP="007C6AAC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выставка учебных достижений учащегося по данному предмету за данный период обучения (четверть, полугодие, год);</w:t>
      </w:r>
    </w:p>
    <w:p w:rsidR="007C6AAC" w:rsidRPr="007C6AAC" w:rsidRDefault="007C6AAC" w:rsidP="007C6AAC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форма целенаправленной, систематической и непрерывной оценки и самооценки учебных результатов учащегося;</w:t>
      </w:r>
    </w:p>
    <w:p w:rsidR="007C6AAC" w:rsidRPr="007C6AAC" w:rsidRDefault="007C6AAC" w:rsidP="007C6AAC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антология работ учащегося, предполагающая его непосредственное участие в выборе работ, представляемых на оценку, а также их самоанализ и самооценку.</w:t>
      </w:r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 xml:space="preserve">С помощью портфолио можно конструировать и реализовывать индивидуальные образовательные маршруты учащихся. </w:t>
      </w:r>
      <w:proofErr w:type="gramStart"/>
      <w:r w:rsidRPr="007C6AAC">
        <w:rPr>
          <w:rFonts w:ascii="Times New Roman" w:eastAsia="Times New Roman" w:hAnsi="Times New Roman" w:cs="Times New Roman"/>
          <w:lang w:bidi="ar-SA"/>
        </w:rPr>
        <w:t>При этом кроме «накопительной», портфолио выполняет моделирующую функцию, «отражая динамику развития учащегося; его отношений, результатов его самореализации; демонстрирует стиль учения, свойственный учащемуся, показывает особенности его общей культуры, отдельных сторон интеллекта; помогает учащемуся проводить рефлексию собственной учебной работы; служит формой обсуждения и самооценки результатов работы учащегося».</w:t>
      </w:r>
      <w:proofErr w:type="gramEnd"/>
    </w:p>
    <w:p w:rsidR="007C6AAC" w:rsidRPr="007C6AAC" w:rsidRDefault="007C6AAC" w:rsidP="007C6AA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Технология портфолио предполагает освоение учащимися:</w:t>
      </w:r>
    </w:p>
    <w:p w:rsidR="007C6AAC" w:rsidRPr="007C6AAC" w:rsidRDefault="007C6AAC" w:rsidP="007C6AAC">
      <w:pPr>
        <w:widowControl/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lastRenderedPageBreak/>
        <w:t>различных способов деятельности, выводящих их на конкретный продукт;</w:t>
      </w:r>
    </w:p>
    <w:p w:rsidR="007C6AAC" w:rsidRPr="007C6AAC" w:rsidRDefault="007C6AAC" w:rsidP="007C6AAC">
      <w:pPr>
        <w:widowControl/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техник рефлексии, позволяющих осознать свое продвижение относительно траектории образовательного успеха и наметить горизонты дальнейшего совершенствования;</w:t>
      </w:r>
    </w:p>
    <w:p w:rsidR="007C6AAC" w:rsidRDefault="007C6AAC" w:rsidP="007C6AAC">
      <w:pPr>
        <w:widowControl/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  <w:r w:rsidRPr="007C6AAC">
        <w:rPr>
          <w:rFonts w:ascii="Times New Roman" w:eastAsia="Times New Roman" w:hAnsi="Times New Roman" w:cs="Times New Roman"/>
          <w:lang w:bidi="ar-SA"/>
        </w:rPr>
        <w:t>методов, позволяющих генерировать личные смыслы и отношения, вступать в диалог, работать в команде, предъявлять результаты деятельности социуму, защищать и отстаивать свою позицию.</w:t>
      </w:r>
    </w:p>
    <w:p w:rsidR="00BE5BF5" w:rsidRDefault="00BE5BF5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</w:p>
    <w:p w:rsidR="009310B8" w:rsidRDefault="009310B8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</w:p>
    <w:p w:rsidR="009310B8" w:rsidRDefault="009310B8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</w:p>
    <w:p w:rsidR="009310B8" w:rsidRDefault="009310B8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P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BE5BF5" w:rsidRDefault="00BE5BF5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bidi="ar-SA"/>
        </w:rPr>
      </w:pPr>
    </w:p>
    <w:p w:rsidR="00BE5BF5" w:rsidRDefault="00BE5BF5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DD231C" w:rsidRPr="007C6AAC" w:rsidRDefault="00DD231C" w:rsidP="00BE5BF5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lang w:val="en-US" w:bidi="ar-SA"/>
        </w:rPr>
      </w:pPr>
    </w:p>
    <w:p w:rsidR="00182DBF" w:rsidRDefault="00BD28BC" w:rsidP="004540E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                                                                 </w:t>
      </w:r>
      <w:r w:rsidR="005D0C20" w:rsidRPr="001A677E"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C53462">
        <w:rPr>
          <w:rFonts w:ascii="Times New Roman" w:hAnsi="Times New Roman" w:cs="Times New Roman"/>
          <w:b/>
          <w:sz w:val="26"/>
          <w:szCs w:val="26"/>
        </w:rPr>
        <w:t>Приложение</w:t>
      </w:r>
    </w:p>
    <w:p w:rsidR="004540E1" w:rsidRPr="000A3286" w:rsidRDefault="004540E1" w:rsidP="004540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286">
        <w:rPr>
          <w:rFonts w:ascii="Times New Roman" w:hAnsi="Times New Roman" w:cs="Times New Roman"/>
          <w:b/>
          <w:sz w:val="28"/>
          <w:szCs w:val="28"/>
        </w:rPr>
        <w:t>Календарно – тематическое  планирование  11класс (базовый уровень)</w:t>
      </w:r>
    </w:p>
    <w:p w:rsidR="004540E1" w:rsidRPr="00DC3194" w:rsidRDefault="004540E1" w:rsidP="004540E1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2288"/>
        <w:gridCol w:w="629"/>
        <w:gridCol w:w="1304"/>
        <w:gridCol w:w="1500"/>
        <w:gridCol w:w="141"/>
        <w:gridCol w:w="1398"/>
        <w:gridCol w:w="296"/>
        <w:gridCol w:w="1222"/>
        <w:gridCol w:w="901"/>
      </w:tblGrid>
      <w:tr w:rsidR="002C1ED8" w:rsidRPr="00DC3194" w:rsidTr="001F3BDD">
        <w:trPr>
          <w:trHeight w:val="152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N </w:t>
            </w:r>
          </w:p>
          <w:p w:rsidR="002C1ED8" w:rsidRPr="00DC3194" w:rsidRDefault="002C1ED8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n/n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pStyle w:val="1"/>
              <w:jc w:val="center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Тема урока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pStyle w:val="2"/>
              <w:jc w:val="left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Кол-во часов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pStyle w:val="2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Дата проведения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pStyle w:val="2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ЗУН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pStyle w:val="2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Вид контроля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pStyle w:val="2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Практическая часть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pStyle w:val="2"/>
              <w:rPr>
                <w:sz w:val="26"/>
                <w:szCs w:val="26"/>
              </w:rPr>
            </w:pPr>
            <w:r w:rsidRPr="00DC3194">
              <w:rPr>
                <w:sz w:val="26"/>
                <w:szCs w:val="26"/>
              </w:rPr>
              <w:t>Д.</w:t>
            </w:r>
            <w:proofErr w:type="gramStart"/>
            <w:r w:rsidRPr="00DC3194">
              <w:rPr>
                <w:sz w:val="26"/>
                <w:szCs w:val="26"/>
              </w:rPr>
              <w:t>З</w:t>
            </w:r>
            <w:proofErr w:type="gramEnd"/>
          </w:p>
        </w:tc>
      </w:tr>
      <w:tr w:rsidR="004540E1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Электродинамика   11 часов</w:t>
            </w:r>
          </w:p>
        </w:tc>
      </w:tr>
      <w:tr w:rsidR="004540E1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Магнитное поле      4 часа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Магнитное поле тока. Вектор магнитной индукции.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1866C9" w:rsidRDefault="001866C9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физический смысл понятий магнитное поле магнитная индукция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§1,2, 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Сила Ампера. 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1866C9" w:rsidRDefault="001866C9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физический смысл силы Ампера, правило «левой руки»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§3,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Действие магнитного поля на движущиеся заряженные частицы.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1866C9" w:rsidRDefault="001866C9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.09</w:t>
            </w:r>
          </w:p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физический смысл силы Лоренца, определять направление силы Лоренца.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дидактическим материалом. Индивидуальный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§6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Магнитные свойства вещества.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1866C9" w:rsidRDefault="001866C9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магнитные свойства вещества.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Физический диктант.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§7</w:t>
            </w:r>
          </w:p>
        </w:tc>
      </w:tr>
      <w:tr w:rsidR="004540E1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Электромагнитная индукция    7 часов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Явление электромагнитной индукции.  Магнитный поток. 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физический смысл магнитной индукции, понятие магнитного потока.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§8,9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Направление индукционного тока. Правило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Ленца.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правило Ленца для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определения направления индукционного тока.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Работа с дидактическим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материалом. Индивидуальный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§10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Закон электромагнитной индукции.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физический смысл ЭДС  индукции, закон электромагнитной индукции.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 Индивидуальный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§11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0400B8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00B8">
              <w:rPr>
                <w:rFonts w:ascii="Times New Roman" w:hAnsi="Times New Roman" w:cs="Times New Roman"/>
                <w:sz w:val="26"/>
                <w:szCs w:val="26"/>
              </w:rPr>
              <w:t>«Изу</w:t>
            </w:r>
            <w:r w:rsidR="003A1BDE" w:rsidRPr="000400B8">
              <w:rPr>
                <w:rFonts w:ascii="Times New Roman" w:hAnsi="Times New Roman" w:cs="Times New Roman"/>
                <w:sz w:val="26"/>
                <w:szCs w:val="26"/>
              </w:rPr>
              <w:t xml:space="preserve">чение </w:t>
            </w:r>
            <w:r w:rsidR="002C1ED8" w:rsidRPr="000400B8">
              <w:rPr>
                <w:rFonts w:ascii="Times New Roman" w:hAnsi="Times New Roman" w:cs="Times New Roman"/>
                <w:sz w:val="26"/>
                <w:szCs w:val="26"/>
              </w:rPr>
              <w:t>явления электромагнитной индукции».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706436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Уметь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работать с приборами</w:t>
            </w:r>
            <w:r w:rsidR="002C1ED8"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формулировать</w:t>
            </w:r>
            <w:proofErr w:type="gramEnd"/>
            <w:r w:rsidR="002C1ED8"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вывод.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«Изучение явления электромагнитной индукции».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«Изучение явления электромагнитной индукции».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§10,11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5A443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43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Взаимосвязь электрического и магнитного полей. Электромагнитное поле.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29.09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понятие электромагнитного поля.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Тест №1 «Электромагнитная индукция»    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§17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Решение задач по теме «Магнитное поле. Электромагнитная индукция».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1F3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теме: «Магнитное поле</w:t>
            </w:r>
            <w:proofErr w:type="gramStart"/>
            <w:r w:rsidR="001F3BDD" w:rsidRPr="001F3B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Электромагнитная индукция»  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Индивидуальный опрос. Защита проекта «Влияние возмущений магнитного поля Земли на здоровье человека».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1,2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CE1FA0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1FA0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C1ED8" w:rsidRPr="00CE1FA0">
              <w:rPr>
                <w:rFonts w:ascii="Times New Roman" w:hAnsi="Times New Roman" w:cs="Times New Roman"/>
                <w:sz w:val="26"/>
                <w:szCs w:val="26"/>
              </w:rPr>
              <w:t xml:space="preserve"> «Магнитное поле.  Электромагнитная индукция».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теме: «Магнитное поле</w:t>
            </w:r>
            <w:proofErr w:type="gram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End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.Электромагнитная индукция»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Магнитное поле.  Электромагнитная индукция».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«Магнитное поле.  Электромагнитная индукция».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1,2</w:t>
            </w:r>
          </w:p>
        </w:tc>
      </w:tr>
      <w:tr w:rsidR="004540E1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Колебания и волны     11 часов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Механические колебания.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Уметь работать с дополнительной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литературой, обобщать и делать выводы. Вести дискуссию.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Защита проекта «Новейшие технологии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 основе ультразвука».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3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13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9727B7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C1ED8" w:rsidRPr="009727B7">
              <w:rPr>
                <w:rFonts w:ascii="Times New Roman" w:hAnsi="Times New Roman" w:cs="Times New Roman"/>
                <w:sz w:val="26"/>
                <w:szCs w:val="26"/>
              </w:rPr>
              <w:t>Определение ускорения свободно</w:t>
            </w:r>
            <w:r w:rsidRPr="009727B7">
              <w:rPr>
                <w:rFonts w:ascii="Times New Roman" w:hAnsi="Times New Roman" w:cs="Times New Roman"/>
                <w:sz w:val="26"/>
                <w:szCs w:val="26"/>
              </w:rPr>
              <w:t>го падения при  помощи маятника</w:t>
            </w:r>
            <w:r w:rsidR="002C1ED8" w:rsidRPr="009727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приборами, формулировать вывод.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«Определение ускорения свободного падения при  помощи маятника».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«Определение ускорения свободного падения при  помощи маятника».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§22 </w:t>
            </w:r>
          </w:p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5A443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43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0C5E23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Свободные электромагнитные колебания. Колебательный контур. Формула </w:t>
            </w:r>
            <w:proofErr w:type="spell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Томсона</w:t>
            </w:r>
            <w:proofErr w:type="gram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C5E23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proofErr w:type="gramEnd"/>
            <w:r w:rsidR="000C5E23">
              <w:rPr>
                <w:rFonts w:ascii="Times New Roman" w:hAnsi="Times New Roman" w:cs="Times New Roman"/>
                <w:sz w:val="26"/>
                <w:szCs w:val="26"/>
              </w:rPr>
              <w:t>аборатория</w:t>
            </w:r>
            <w:proofErr w:type="spellEnd"/>
            <w:r w:rsidR="000C5E23">
              <w:rPr>
                <w:rFonts w:ascii="Times New Roman" w:hAnsi="Times New Roman" w:cs="Times New Roman"/>
                <w:sz w:val="26"/>
                <w:szCs w:val="26"/>
              </w:rPr>
              <w:t xml:space="preserve"> Архимед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физический смысл явлений свободных и вынужденных колебаний, устройство колебательного контура, формулу Томсона.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дидактическим материалом. Индивидуальный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§27-30 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Переменный электрический ток.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понятие переменный электрический ток.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§31</w:t>
            </w:r>
          </w:p>
        </w:tc>
      </w:tr>
      <w:tr w:rsidR="002C1ED8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2C1ED8" w:rsidRDefault="002C1ED8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Производство, передача и использование электрической энергии.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дополнительной литературой, обобщать и делать выводы, вести дискуссию.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Защита проекта «Производство, передача и использование электрической энергии».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ED8" w:rsidRPr="00DC3194" w:rsidRDefault="002C1ED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5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Волновые явления.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A636E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Уметь объяснять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механические волновые явления.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Фронтальный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§42-44,46,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47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Электромагнитные волны.  Экспериментальное обнаружение электромагнитных волн.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10.11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Объяснять возникновение и распространение электромагнитных волн.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§48,49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Изобретение радио А.С. Поповым.  Принципы радиосвязи.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12.11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устройство и принцип действия радио </w:t>
            </w:r>
            <w:proofErr w:type="spell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А.С.Попова</w:t>
            </w:r>
            <w:proofErr w:type="spellEnd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, принципы радиосвязи. 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Тест№2 «Колебания и волны»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§51-53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Решение задач  по теме «Колебания и волны»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17.11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теме: «Колебания и волны»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 Индивидуальный опрос.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3,4 6,7,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2E7789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Тест на тему</w:t>
            </w:r>
            <w:proofErr w:type="gramStart"/>
            <w:r w:rsidR="00AA02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отоэффект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19.11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дополнительной литературой, обобщать и делать выводы. Вести дискуссию.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Защита проекта  «Мой дом – моя крепость. Электромагнитная  безопасность». 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3,4 6,7,</w:t>
            </w:r>
          </w:p>
        </w:tc>
      </w:tr>
      <w:tr w:rsidR="001F3BDD" w:rsidRPr="00DC3194" w:rsidTr="001F3BDD">
        <w:trPr>
          <w:trHeight w:hRule="exact" w:val="12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E2A77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A77">
              <w:rPr>
                <w:rFonts w:ascii="Times New Roman" w:hAnsi="Times New Roman" w:cs="Times New Roman"/>
                <w:sz w:val="26"/>
                <w:szCs w:val="26"/>
              </w:rPr>
              <w:t xml:space="preserve">  Колебания и волны</w:t>
            </w:r>
            <w:r w:rsidR="00F95B18">
              <w:rPr>
                <w:rFonts w:ascii="Times New Roman" w:hAnsi="Times New Roman" w:cs="Times New Roman"/>
                <w:sz w:val="26"/>
                <w:szCs w:val="26"/>
              </w:rPr>
              <w:t xml:space="preserve"> Лаборатория Архимед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теме: «Колебания и волны»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Колебания и волны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Колебания и волны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 3.4.6.7</w:t>
            </w:r>
          </w:p>
        </w:tc>
      </w:tr>
      <w:tr w:rsidR="004540E1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Оптика</w:t>
            </w: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13часов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A443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Введение в оптику. Законы распространения света (отражения и преломления)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26.11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 законы распространения света (отражения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 преломления)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§61,62,59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7A0392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F3BDD" w:rsidRPr="007A0392">
              <w:rPr>
                <w:rFonts w:ascii="Times New Roman" w:hAnsi="Times New Roman" w:cs="Times New Roman"/>
                <w:sz w:val="26"/>
                <w:szCs w:val="26"/>
              </w:rPr>
              <w:t xml:space="preserve">Измерение </w:t>
            </w:r>
            <w:r w:rsidRPr="007A0392">
              <w:rPr>
                <w:rFonts w:ascii="Times New Roman" w:hAnsi="Times New Roman" w:cs="Times New Roman"/>
                <w:sz w:val="26"/>
                <w:szCs w:val="26"/>
              </w:rPr>
              <w:t>показателя преломления  стекла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F3052">
              <w:rPr>
                <w:rFonts w:ascii="Times New Roman" w:hAnsi="Times New Roman" w:cs="Times New Roman"/>
                <w:sz w:val="26"/>
                <w:szCs w:val="26"/>
              </w:rPr>
              <w:t>1.12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приборами, формулировать вывод.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Измерение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показателя преломления  стекла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Измерение</w:t>
            </w:r>
            <w:r w:rsidR="005A4434">
              <w:rPr>
                <w:rFonts w:ascii="Times New Roman" w:hAnsi="Times New Roman" w:cs="Times New Roman"/>
                <w:sz w:val="26"/>
                <w:szCs w:val="26"/>
              </w:rPr>
              <w:t xml:space="preserve"> показателя преломления  стекла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§61-62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A443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Полное отражение.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описывать явление полного отражения света, приводить примеры.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§63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Волновые свойства света. Дисперсия света.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описывать явление дисперсии света, приводить примеры.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§66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F3302" w:rsidRDefault="005F330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Тест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теме</w:t>
            </w:r>
            <w:proofErr w:type="gramStart"/>
            <w:r w:rsidRPr="005F330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нтерференция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света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F3052">
              <w:rPr>
                <w:rFonts w:ascii="Times New Roman" w:hAnsi="Times New Roman" w:cs="Times New Roman"/>
                <w:sz w:val="26"/>
                <w:szCs w:val="26"/>
              </w:rPr>
              <w:t>10.12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описывать явление интерференции света, приводить примеры.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Работа дидактическим </w:t>
            </w:r>
            <w:r w:rsidR="001A677E">
              <w:rPr>
                <w:rFonts w:ascii="Times New Roman" w:hAnsi="Times New Roman" w:cs="Times New Roman"/>
                <w:sz w:val="26"/>
                <w:szCs w:val="26"/>
              </w:rPr>
              <w:t>материалом.</w:t>
            </w:r>
            <w:proofErr w:type="gramStart"/>
            <w:r w:rsidR="001A6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§67-69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Дифракция света. Дифракционная </w:t>
            </w:r>
            <w:proofErr w:type="spell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решетка</w:t>
            </w:r>
            <w:proofErr w:type="gram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7C3EE3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proofErr w:type="gramEnd"/>
            <w:r w:rsidR="007C3EE3">
              <w:rPr>
                <w:rFonts w:ascii="Times New Roman" w:hAnsi="Times New Roman" w:cs="Times New Roman"/>
                <w:sz w:val="26"/>
                <w:szCs w:val="26"/>
              </w:rPr>
              <w:t>аборатория</w:t>
            </w:r>
            <w:proofErr w:type="spellEnd"/>
            <w:r w:rsidR="007C3EE3">
              <w:rPr>
                <w:rFonts w:ascii="Times New Roman" w:hAnsi="Times New Roman" w:cs="Times New Roman"/>
                <w:sz w:val="26"/>
                <w:szCs w:val="26"/>
              </w:rPr>
              <w:t xml:space="preserve"> Архимед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4F30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описывать явление дифракции света, приводить примеры. Знать устройство дифракционной решетки.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§70-72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C1ED8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34653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F3BDD" w:rsidRPr="00234653">
              <w:rPr>
                <w:rFonts w:ascii="Times New Roman" w:hAnsi="Times New Roman" w:cs="Times New Roman"/>
                <w:sz w:val="26"/>
                <w:szCs w:val="26"/>
              </w:rPr>
              <w:t xml:space="preserve">Измерение длины световой </w:t>
            </w:r>
            <w:r w:rsidRPr="00234653">
              <w:rPr>
                <w:rFonts w:ascii="Times New Roman" w:hAnsi="Times New Roman" w:cs="Times New Roman"/>
                <w:sz w:val="26"/>
                <w:szCs w:val="26"/>
              </w:rPr>
              <w:t>волны</w:t>
            </w:r>
            <w:r w:rsidR="001F3BDD" w:rsidRPr="0023465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BA07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1F3BDD" w:rsidRPr="00DC3194" w:rsidRDefault="001F3BDD" w:rsidP="00BA07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F3052">
              <w:rPr>
                <w:rFonts w:ascii="Times New Roman" w:hAnsi="Times New Roman" w:cs="Times New Roman"/>
                <w:sz w:val="26"/>
                <w:szCs w:val="26"/>
              </w:rPr>
              <w:t>17.12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приборами, формулировать вывод.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Измерение длины световой волны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«Измерение длины световой волны».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§72</w:t>
            </w:r>
          </w:p>
        </w:tc>
      </w:tr>
      <w:tr w:rsidR="001F3BDD" w:rsidRPr="00DC3194" w:rsidTr="001F3BDD">
        <w:trPr>
          <w:trHeight w:val="180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A443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Pr="005A443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Поляризация света.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11DC8">
              <w:rPr>
                <w:rFonts w:ascii="Times New Roman" w:hAnsi="Times New Roman" w:cs="Times New Roman"/>
                <w:sz w:val="26"/>
                <w:szCs w:val="26"/>
              </w:rPr>
              <w:t>22.12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Уметь описывать явление поляризации света, приводить примеры, 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837A20">
            <w:pPr>
              <w:pStyle w:val="ab"/>
              <w:spacing w:after="0" w:line="240" w:lineRule="auto"/>
              <w:ind w:left="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194">
              <w:rPr>
                <w:rFonts w:ascii="Times New Roman" w:hAnsi="Times New Roman"/>
                <w:sz w:val="26"/>
                <w:szCs w:val="26"/>
              </w:rPr>
              <w:t>Защита проекта «Применение волновых свой</w:t>
            </w:r>
            <w:proofErr w:type="gramStart"/>
            <w:r w:rsidRPr="00DC3194">
              <w:rPr>
                <w:rFonts w:ascii="Times New Roman" w:hAnsi="Times New Roman"/>
                <w:sz w:val="26"/>
                <w:szCs w:val="26"/>
              </w:rPr>
              <w:t>ств св</w:t>
            </w:r>
            <w:proofErr w:type="gramEnd"/>
            <w:r w:rsidRPr="00DC3194">
              <w:rPr>
                <w:rFonts w:ascii="Times New Roman" w:hAnsi="Times New Roman"/>
                <w:sz w:val="26"/>
                <w:szCs w:val="26"/>
              </w:rPr>
              <w:t>ета в медицинской диагностике».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§73-74</w:t>
            </w:r>
          </w:p>
        </w:tc>
      </w:tr>
      <w:tr w:rsidR="001F3BDD" w:rsidRPr="00DC3194" w:rsidTr="00715F72">
        <w:trPr>
          <w:trHeight w:val="230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1F3BDD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Решение задач по теме «Световые явления».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D11DC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 «Световые явления»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A031E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Решение задач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8</w:t>
            </w:r>
          </w:p>
        </w:tc>
      </w:tr>
      <w:tr w:rsidR="001F3BDD" w:rsidRPr="00DC3194" w:rsidTr="001F3BDD">
        <w:trPr>
          <w:trHeight w:val="7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715F72" w:rsidRDefault="001444C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F3BDD" w:rsidRPr="00715F72">
              <w:rPr>
                <w:rFonts w:ascii="Times New Roman" w:hAnsi="Times New Roman" w:cs="Times New Roman"/>
                <w:sz w:val="26"/>
                <w:szCs w:val="26"/>
              </w:rPr>
              <w:t>«Световые явления».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D11DC8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28.12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 «Световые явления»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«Световые явления».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Световые явления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8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A443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Элементы теории относительности.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C7CCA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12.01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постулаты теории относительности </w:t>
            </w:r>
            <w:proofErr w:type="spell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А.Эйнтштейна</w:t>
            </w:r>
            <w:proofErr w:type="spellEnd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и основные следствия.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proofErr w:type="gramStart"/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proofErr w:type="gramEnd"/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Излучения и спектры.  Различные виды электромагнитных излучений.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C7CCA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14.01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понятия спектра, спектрального анализа, ультрафиолетового, инфракрасного, рентгеновского излучений.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Проект «Практическое применение различных видов электромагнитных излучений»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10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2D4F45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D4F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F3BDD" w:rsidRPr="002D4F45">
              <w:rPr>
                <w:rFonts w:ascii="Times New Roman" w:hAnsi="Times New Roman" w:cs="Times New Roman"/>
                <w:sz w:val="26"/>
                <w:szCs w:val="26"/>
              </w:rPr>
              <w:t>Наблюдения с</w:t>
            </w:r>
            <w:r w:rsidRPr="002D4F45">
              <w:rPr>
                <w:rFonts w:ascii="Times New Roman" w:hAnsi="Times New Roman" w:cs="Times New Roman"/>
                <w:sz w:val="26"/>
                <w:szCs w:val="26"/>
              </w:rPr>
              <w:t>плошного и линейчатого спектров</w:t>
            </w:r>
            <w:r w:rsidR="001F3BDD" w:rsidRPr="002D4F4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C7CCA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19.01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приборами, формулировать вывод.</w:t>
            </w:r>
          </w:p>
        </w:tc>
        <w:tc>
          <w:tcPr>
            <w:tcW w:w="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Наблюдения сплошного и линейчатого спектров».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Наблюдения сплошного и линейча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того спектров».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§82</w:t>
            </w:r>
          </w:p>
        </w:tc>
      </w:tr>
      <w:tr w:rsidR="004540E1" w:rsidRPr="00DC3194" w:rsidTr="00837A20">
        <w:trPr>
          <w:trHeight w:val="64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Квантовая физика   13 часов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Гипотеза Планка  о квантах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. Фотоэффект и его законы.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C7CCA">
              <w:rPr>
                <w:rFonts w:ascii="Times New Roman" w:hAnsi="Times New Roman" w:cs="Times New Roman"/>
                <w:sz w:val="26"/>
                <w:szCs w:val="26"/>
              </w:rPr>
              <w:t>21.01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явление фотоэффект и его законы.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§87.88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Фотон. </w:t>
            </w: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Гипотеза де Бройля о волновых свойствах частиц.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C7CCA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величины, характеризующие свойства фотона.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§89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6F0855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Корпускулярно-волновой дуализм. Соотношение неопределенностей Гейзенберга </w:t>
            </w:r>
            <w:r w:rsidR="006F08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C7CCA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28.01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6F0855" w:rsidRDefault="006F0855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Уметь решать задач на геометрическая оптика</w:t>
            </w:r>
            <w:proofErr w:type="gramEnd"/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§87-89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3B66F1" w:rsidRDefault="003B66F1" w:rsidP="003B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Тест. 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теме</w:t>
            </w:r>
            <w:proofErr w:type="gramStart"/>
            <w:r w:rsidRPr="003B66F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еометрическая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отика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C7CCA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9.02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понятия давление света, химическое действие света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830B0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Тест </w:t>
            </w:r>
            <w:r w:rsidR="003B66F1">
              <w:rPr>
                <w:rFonts w:ascii="Times New Roman" w:hAnsi="Times New Roman" w:cs="Times New Roman"/>
                <w:sz w:val="26"/>
                <w:szCs w:val="26"/>
              </w:rPr>
              <w:t xml:space="preserve"> по теме </w:t>
            </w:r>
            <w:proofErr w:type="gramStart"/>
            <w:r w:rsidR="003B66F1" w:rsidRPr="006F0855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3B66F1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="003B66F1">
              <w:rPr>
                <w:rFonts w:ascii="Times New Roman" w:hAnsi="Times New Roman" w:cs="Times New Roman"/>
                <w:sz w:val="26"/>
                <w:szCs w:val="26"/>
              </w:rPr>
              <w:t>еометрическая оптика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§91,92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Строение атома.  Опыты Резерфорда.  Планетарная модель атома.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C7CCA">
              <w:rPr>
                <w:rFonts w:ascii="Times New Roman" w:hAnsi="Times New Roman" w:cs="Times New Roman"/>
                <w:sz w:val="26"/>
                <w:szCs w:val="26"/>
              </w:rPr>
              <w:t>11.02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планетарную модель атома по модель Резерфорда.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§93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Квантовые  постулаты  Бора.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16.02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квантовые  постулаты  Бора.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§94,95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345752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азеры</w:t>
            </w:r>
            <w:proofErr w:type="gramStart"/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аборатория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Архимед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18.02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понятие индуцированного излучения, приводить примеры применения лазера.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Защита проекта «Опасная беспечность. Лазерный брелок».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§96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Открытие радиоактивности. 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Альфа, бета и гамма излучения.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25.02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явление 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радиоактивности, свойства радиоактивных излучений (альфа, бета и гамма излучения).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Работа с дидактически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 материалом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§98,99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44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Радиоактивные превращения. </w:t>
            </w: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Закон радиоактивного распада и его статистический характер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.  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объяснять причину радиоактивных превращений атомных ядер (альфа, бета и гамма излучения).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§100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Строение атомного ядра.  Ядерные силы.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состав атомного ядра. Знать особенности проявления ядерных сил.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 дидактическим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§104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Дефект массы и энергия связи ядра.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понятия дефект массы и энергия связи ядра.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§106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Ядерная энергетика. Влияние ионизирующей радиации на живые организмы. </w:t>
            </w: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Доза излучения.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дополнительной литературой, обобщать и делать выводы. Вести дискуссию.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Защита проекта «Атомная энергетика и ее экологические проблемы»,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§111,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113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48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Pr="00524F53">
              <w:rPr>
                <w:rFonts w:ascii="Times New Roman" w:hAnsi="Times New Roman" w:cs="Times New Roman"/>
                <w:i/>
                <w:iCs/>
              </w:rPr>
              <w:t>Элементарные частицы.  Фундаментальные взаимодействия</w:t>
            </w: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Иметь преставление об элементарных частицах,  фундаментальных взаимодействиях.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953ECF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«Квантовая физика»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14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49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Решение задач по теме «Квантовая физика».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решать задачи по теме «Квантовая физика».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дидактическим материалом. Индивидуальный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14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1F3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50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Pr="00FA1013">
              <w:rPr>
                <w:rFonts w:ascii="Times New Roman" w:hAnsi="Times New Roman" w:cs="Times New Roman"/>
                <w:sz w:val="26"/>
                <w:szCs w:val="26"/>
              </w:rPr>
              <w:t>«Квантовая физика</w:t>
            </w: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A7B5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Решение задач по теме «Квантовая физика».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>«Квантовая физика»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5A4434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1F3BDD"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«Квантовая физика»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40E1" w:rsidRPr="00DC3194" w:rsidTr="00837A20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sz w:val="26"/>
                <w:szCs w:val="26"/>
              </w:rPr>
              <w:t>Элементы астрофизики 8 часов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A443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434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Солнечная система.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строение Солнечная система.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 15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5A443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434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Звезды и источники их энергии.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понятие звезды, основные характеристики звезд. 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§120,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121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Современные представления о происхождении и эволюции Солнца и звезд.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Защита</w:t>
            </w:r>
            <w:r w:rsidRPr="00DC319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проект «Солнце - ближайшая звезда»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представление о происхождении и эволюции Солнца и звезд. Уметь работать с дополнительной литературой, обобщать и делать выводы,  вести дискуссию.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Защита проекта «Солнце - ближайшая звезда»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§122,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123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54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8B9" w:rsidRPr="002F64AC" w:rsidRDefault="003F38B9" w:rsidP="003F38B9">
            <w:pPr>
              <w:widowControl/>
              <w:shd w:val="clear" w:color="auto" w:fill="FFFFFF"/>
              <w:jc w:val="center"/>
              <w:rPr>
                <w:rFonts w:ascii="Arial" w:eastAsia="Times New Roman" w:hAnsi="Arial" w:cs="Arial"/>
                <w:b/>
                <w:lang w:bidi="ar-SA"/>
              </w:rPr>
            </w:pPr>
            <w:r w:rsidRPr="002F64AC">
              <w:rPr>
                <w:rFonts w:ascii="Times New Roman" w:eastAsia="Times New Roman" w:hAnsi="Times New Roman" w:cs="Times New Roman"/>
                <w:lang w:bidi="ar-SA"/>
              </w:rPr>
              <w:t>Тест по</w:t>
            </w:r>
            <w:r w:rsidRPr="002F64AC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</w:t>
            </w:r>
            <w:proofErr w:type="gramStart"/>
            <w:r w:rsidRPr="002F64AC">
              <w:rPr>
                <w:rFonts w:ascii="Times New Roman" w:eastAsia="Times New Roman" w:hAnsi="Times New Roman" w:cs="Times New Roman"/>
                <w:lang w:bidi="ar-SA"/>
              </w:rPr>
              <w:t>тем</w:t>
            </w:r>
            <w:r w:rsidRPr="002F64AC">
              <w:rPr>
                <w:rFonts w:ascii="Times New Roman" w:eastAsia="Times New Roman" w:hAnsi="Times New Roman" w:cs="Times New Roman"/>
                <w:b/>
                <w:lang w:bidi="ar-SA"/>
              </w:rPr>
              <w:t>е-</w:t>
            </w:r>
            <w:r w:rsidR="00E27FEB" w:rsidRPr="002F64AC">
              <w:rPr>
                <w:rFonts w:ascii="Times New Roman" w:eastAsia="Times New Roman" w:hAnsi="Times New Roman" w:cs="Times New Roman"/>
                <w:lang w:bidi="ar-SA"/>
              </w:rPr>
              <w:t>ДИСПЕРСИЯ</w:t>
            </w:r>
            <w:proofErr w:type="gramEnd"/>
            <w:r w:rsidR="00E27FEB" w:rsidRPr="002F64AC">
              <w:rPr>
                <w:rFonts w:ascii="Times New Roman" w:eastAsia="Times New Roman" w:hAnsi="Times New Roman" w:cs="Times New Roman"/>
                <w:lang w:bidi="ar-SA"/>
              </w:rPr>
              <w:t>, ИНТЕРФЕРЕНЦИЯ</w:t>
            </w:r>
            <w:r w:rsidRPr="002F64AC">
              <w:rPr>
                <w:rFonts w:ascii="Times New Roman" w:eastAsia="Times New Roman" w:hAnsi="Times New Roman" w:cs="Times New Roman"/>
                <w:lang w:bidi="ar-SA"/>
              </w:rPr>
              <w:t xml:space="preserve"> ДИФРАКЦИЯ</w:t>
            </w:r>
          </w:p>
          <w:p w:rsidR="003F38B9" w:rsidRPr="0081162E" w:rsidRDefault="003F38B9" w:rsidP="003F38B9">
            <w:pPr>
              <w:widowControl/>
              <w:shd w:val="clear" w:color="auto" w:fill="FFFFFF"/>
              <w:jc w:val="center"/>
              <w:rPr>
                <w:rFonts w:ascii="Arial" w:eastAsia="Times New Roman" w:hAnsi="Arial" w:cs="Arial"/>
                <w:b/>
                <w:lang w:bidi="ar-SA"/>
              </w:rPr>
            </w:pP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B5C37">
              <w:rPr>
                <w:rFonts w:ascii="Times New Roman" w:hAnsi="Times New Roman" w:cs="Times New Roman"/>
                <w:sz w:val="26"/>
                <w:szCs w:val="26"/>
              </w:rPr>
              <w:t>14.04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1AC5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Решать задачи на дисперсию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EB1AC5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Письменная работа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§124,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125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9783F" w:rsidRDefault="001F3BDD" w:rsidP="002C1ED8">
            <w:pPr>
              <w:rPr>
                <w:rFonts w:ascii="Times New Roman" w:hAnsi="Times New Roman" w:cs="Times New Roman"/>
              </w:rPr>
            </w:pPr>
            <w:r w:rsidRPr="0019783F">
              <w:rPr>
                <w:rFonts w:ascii="Times New Roman" w:hAnsi="Times New Roman" w:cs="Times New Roman"/>
              </w:rPr>
              <w:t>Пространственные масштабы наблюдаемой Вселенной.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пространственные масштабы наблюдаемой Вселенной.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§126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200F0C">
              <w:rPr>
                <w:rFonts w:ascii="Times New Roman" w:hAnsi="Times New Roman" w:cs="Times New Roman"/>
                <w:iCs/>
                <w:sz w:val="26"/>
                <w:szCs w:val="26"/>
              </w:rPr>
              <w:t>Применение законов физики для объяснения природы</w:t>
            </w:r>
            <w:r w:rsidRPr="00200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0F0C">
              <w:rPr>
                <w:rFonts w:ascii="Times New Roman" w:hAnsi="Times New Roman" w:cs="Times New Roman"/>
                <w:iCs/>
                <w:sz w:val="26"/>
                <w:szCs w:val="26"/>
              </w:rPr>
              <w:t>космических объектов</w:t>
            </w:r>
            <w:r w:rsidRPr="00DC319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применять законы физики для объяснения природы космических объектов.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Фронтальный опрос.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Защита проекта.</w:t>
            </w: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C3194">
              <w:rPr>
                <w:rFonts w:ascii="Times New Roman" w:hAnsi="Times New Roman" w:cs="Times New Roman"/>
                <w:iCs/>
                <w:sz w:val="26"/>
                <w:szCs w:val="26"/>
              </w:rPr>
              <w:t>«Вселенная»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Уметь работать с дополнительной литературой, обобщать и делать выводы, вести дискуссию.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Защита проекта «Вселенная»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540E1" w:rsidRPr="00DC3194" w:rsidTr="0037792C">
        <w:trPr>
          <w:trHeight w:val="33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0E1" w:rsidRPr="00DC3194" w:rsidRDefault="004540E1" w:rsidP="002C1E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Обобщающее повторение. 10 часов</w:t>
            </w:r>
          </w:p>
        </w:tc>
      </w:tr>
      <w:tr w:rsidR="001F3BDD" w:rsidRPr="00DC3194" w:rsidTr="001F3BDD">
        <w:trPr>
          <w:cantSplit/>
          <w:trHeight w:val="65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37792C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Кинематика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основные понятия и законы 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9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59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16917">
              <w:rPr>
                <w:rFonts w:ascii="Times New Roman" w:hAnsi="Times New Roman" w:cs="Times New Roman"/>
                <w:i/>
                <w:sz w:val="26"/>
                <w:szCs w:val="26"/>
              </w:rPr>
              <w:t>Динамика</w:t>
            </w:r>
            <w:r w:rsidRPr="00DC319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29.04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раздела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7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60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6C7281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C7281">
              <w:rPr>
                <w:rFonts w:ascii="Times New Roman" w:hAnsi="Times New Roman" w:cs="Times New Roman"/>
                <w:i/>
                <w:sz w:val="26"/>
                <w:szCs w:val="26"/>
              </w:rPr>
              <w:t>Законы сохранения в механике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основные понятия и законы раздела 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6C7281">
        <w:trPr>
          <w:cantSplit/>
          <w:trHeight w:val="161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51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6C7281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C7281">
              <w:rPr>
                <w:rFonts w:ascii="Times New Roman" w:hAnsi="Times New Roman" w:cs="Times New Roman"/>
                <w:i/>
                <w:sz w:val="26"/>
                <w:szCs w:val="26"/>
              </w:rPr>
              <w:t>Механические колебания и волны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 xml:space="preserve">Знать основные понятия и законы раздела 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7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6C7281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C7281">
              <w:rPr>
                <w:rFonts w:ascii="Times New Roman" w:hAnsi="Times New Roman" w:cs="Times New Roman"/>
                <w:i/>
                <w:sz w:val="26"/>
                <w:szCs w:val="26"/>
              </w:rPr>
              <w:t>Основы МКТ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раздела;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91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301FFD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01FFD">
              <w:rPr>
                <w:rFonts w:ascii="Times New Roman" w:hAnsi="Times New Roman" w:cs="Times New Roman"/>
                <w:i/>
                <w:sz w:val="26"/>
                <w:szCs w:val="26"/>
              </w:rPr>
              <w:t>Основы термодинамики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раздела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76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301FFD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01FFD">
              <w:rPr>
                <w:rFonts w:ascii="Times New Roman" w:hAnsi="Times New Roman" w:cs="Times New Roman"/>
                <w:i/>
                <w:sz w:val="26"/>
                <w:szCs w:val="26"/>
              </w:rPr>
              <w:t>Электростатика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разделов физики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76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65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71102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71102">
              <w:rPr>
                <w:rFonts w:ascii="Times New Roman" w:hAnsi="Times New Roman" w:cs="Times New Roman"/>
                <w:i/>
                <w:sz w:val="26"/>
                <w:szCs w:val="26"/>
              </w:rPr>
              <w:t>Законы постоянного тока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раздела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9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71102" w:rsidRDefault="001F3BDD" w:rsidP="002C1ED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71102">
              <w:rPr>
                <w:rFonts w:ascii="Times New Roman" w:hAnsi="Times New Roman" w:cs="Times New Roman"/>
                <w:i/>
                <w:sz w:val="26"/>
                <w:szCs w:val="26"/>
              </w:rPr>
              <w:t>Оптика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раздела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Работа с дидактическим материалом.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rPr>
          <w:cantSplit/>
          <w:trHeight w:val="99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67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71102">
              <w:rPr>
                <w:rFonts w:ascii="Times New Roman" w:hAnsi="Times New Roman" w:cs="Times New Roman"/>
                <w:i/>
                <w:sz w:val="26"/>
                <w:szCs w:val="26"/>
              </w:rPr>
              <w:t>Квантовая физика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Знать основные понятия и законы раздела физики</w:t>
            </w: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«Основы физики»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3BDD" w:rsidRPr="00DC3194" w:rsidRDefault="001F3BDD" w:rsidP="002C1ED8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Опорный конспект</w:t>
            </w:r>
          </w:p>
        </w:tc>
      </w:tr>
      <w:tr w:rsidR="001F3BDD" w:rsidRPr="00DC3194" w:rsidTr="001F3BDD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68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194">
              <w:rPr>
                <w:rFonts w:ascii="Times New Roman" w:hAnsi="Times New Roman" w:cs="Times New Roman"/>
                <w:sz w:val="26"/>
                <w:szCs w:val="26"/>
              </w:rPr>
              <w:t>Резервное время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1F3BDD" w:rsidRDefault="001F3BDD" w:rsidP="002C1ED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EB5C37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BDD" w:rsidRPr="00DC3194" w:rsidRDefault="001F3BDD" w:rsidP="002C1E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40E1" w:rsidRPr="00DC3194" w:rsidRDefault="004540E1" w:rsidP="004540E1">
      <w:pPr>
        <w:rPr>
          <w:rFonts w:ascii="Times New Roman" w:hAnsi="Times New Roman" w:cs="Times New Roman"/>
          <w:sz w:val="26"/>
          <w:szCs w:val="26"/>
        </w:rPr>
      </w:pPr>
    </w:p>
    <w:p w:rsidR="00182DBF" w:rsidRDefault="00182DBF" w:rsidP="00DC3194">
      <w:pPr>
        <w:pStyle w:val="22"/>
        <w:shd w:val="clear" w:color="auto" w:fill="auto"/>
        <w:spacing w:before="172" w:line="220" w:lineRule="exact"/>
        <w:ind w:left="440" w:firstLine="0"/>
        <w:jc w:val="left"/>
        <w:rPr>
          <w:sz w:val="26"/>
          <w:szCs w:val="26"/>
        </w:rPr>
      </w:pPr>
    </w:p>
    <w:p w:rsidR="00182DBF" w:rsidRDefault="00182DBF" w:rsidP="00DC3194">
      <w:pPr>
        <w:pStyle w:val="22"/>
        <w:shd w:val="clear" w:color="auto" w:fill="auto"/>
        <w:spacing w:before="172" w:line="220" w:lineRule="exact"/>
        <w:ind w:left="440" w:firstLine="0"/>
        <w:jc w:val="left"/>
        <w:rPr>
          <w:sz w:val="26"/>
          <w:szCs w:val="26"/>
        </w:rPr>
      </w:pPr>
    </w:p>
    <w:p w:rsidR="008216A2" w:rsidRPr="00DC3194" w:rsidRDefault="008216A2">
      <w:pPr>
        <w:pStyle w:val="22"/>
        <w:shd w:val="clear" w:color="auto" w:fill="auto"/>
        <w:ind w:left="440" w:firstLine="0"/>
        <w:jc w:val="left"/>
        <w:rPr>
          <w:sz w:val="26"/>
          <w:szCs w:val="26"/>
        </w:rPr>
      </w:pPr>
    </w:p>
    <w:p w:rsidR="003E4B42" w:rsidRPr="00DC3194" w:rsidRDefault="003E4B42">
      <w:pPr>
        <w:pStyle w:val="22"/>
        <w:shd w:val="clear" w:color="auto" w:fill="auto"/>
        <w:spacing w:before="102" w:after="25" w:line="220" w:lineRule="exact"/>
        <w:ind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780BA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                                                                                                      </w:t>
      </w:r>
      <w:r w:rsidR="00524F53">
        <w:rPr>
          <w:b/>
          <w:sz w:val="26"/>
          <w:szCs w:val="26"/>
        </w:rPr>
        <w:t>Приложение</w:t>
      </w: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182DBF" w:rsidP="00837A20">
      <w:pPr>
        <w:pStyle w:val="22"/>
        <w:shd w:val="clear" w:color="auto" w:fill="auto"/>
        <w:spacing w:before="102" w:after="25" w:line="220" w:lineRule="exact"/>
        <w:ind w:left="567" w:firstLine="0"/>
        <w:jc w:val="left"/>
        <w:rPr>
          <w:b/>
          <w:sz w:val="26"/>
          <w:szCs w:val="26"/>
        </w:rPr>
      </w:pPr>
    </w:p>
    <w:p w:rsidR="00182DBF" w:rsidRDefault="00524F53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</w:t>
      </w:r>
      <w:r w:rsidR="00182DBF">
        <w:rPr>
          <w:rFonts w:ascii="Times New Roman" w:hAnsi="Times New Roman" w:cs="Times New Roman"/>
          <w:b/>
          <w:sz w:val="26"/>
          <w:szCs w:val="26"/>
        </w:rPr>
        <w:t>онтрольно-измерительные материалы</w:t>
      </w:r>
      <w:r w:rsidR="00A22477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Тест по теме</w:t>
      </w:r>
      <w:r w:rsidR="005C68FB" w:rsidRPr="00AE355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«Фотоэффект»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3DFD" w:rsidRPr="00CE3DFD" w:rsidRDefault="00CE3DFD" w:rsidP="00CE3DFD">
      <w:pPr>
        <w:widowControl/>
        <w:shd w:val="clear" w:color="auto" w:fill="FFFFFF"/>
        <w:jc w:val="center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/>
          <w:bCs/>
          <w:lang w:bidi="ar-SA"/>
        </w:rPr>
        <w:br/>
      </w:r>
    </w:p>
    <w:p w:rsidR="00CE3DFD" w:rsidRPr="00CE3DFD" w:rsidRDefault="00CE3DFD" w:rsidP="007C6AAC">
      <w:pPr>
        <w:widowControl/>
        <w:numPr>
          <w:ilvl w:val="0"/>
          <w:numId w:val="8"/>
        </w:numPr>
        <w:shd w:val="clear" w:color="auto" w:fill="FFFFFF"/>
        <w:ind w:left="3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 xml:space="preserve">При фотоэффекте  число электронов, выбиваемых монохроматическим светом из металла за единицу времени, не зависит </w:t>
      </w:r>
      <w:proofErr w:type="gramStart"/>
      <w:r w:rsidRPr="00CE3DFD">
        <w:rPr>
          <w:rFonts w:ascii="Times New Roman" w:eastAsia="Times New Roman" w:hAnsi="Times New Roman" w:cs="Times New Roman"/>
          <w:bCs/>
          <w:lang w:bidi="ar-SA"/>
        </w:rPr>
        <w:t>от</w:t>
      </w:r>
      <w:proofErr w:type="gramEnd"/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/>
          <w:bCs/>
          <w:lang w:bidi="ar-SA"/>
        </w:rPr>
        <w:t>А – </w:t>
      </w:r>
      <w:r w:rsidRPr="00CE3DFD">
        <w:rPr>
          <w:rFonts w:ascii="Times New Roman" w:eastAsia="Times New Roman" w:hAnsi="Times New Roman" w:cs="Times New Roman"/>
          <w:lang w:bidi="ar-SA"/>
        </w:rPr>
        <w:t>частоты падающего света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proofErr w:type="gramStart"/>
      <w:r w:rsidRPr="00CE3DFD">
        <w:rPr>
          <w:rFonts w:ascii="Times New Roman" w:eastAsia="Times New Roman" w:hAnsi="Times New Roman" w:cs="Times New Roman"/>
          <w:b/>
          <w:bCs/>
          <w:lang w:bidi="ar-SA"/>
        </w:rPr>
        <w:t>Б</w:t>
      </w:r>
      <w:proofErr w:type="gramEnd"/>
      <w:r w:rsidRPr="00CE3DFD">
        <w:rPr>
          <w:rFonts w:ascii="Times New Roman" w:eastAsia="Times New Roman" w:hAnsi="Times New Roman" w:cs="Times New Roman"/>
          <w:lang w:bidi="ar-SA"/>
        </w:rPr>
        <w:t> – интенсивности падающего света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/>
          <w:bCs/>
          <w:lang w:bidi="ar-SA"/>
        </w:rPr>
        <w:t>В </w:t>
      </w:r>
      <w:r w:rsidRPr="00CE3DFD">
        <w:rPr>
          <w:rFonts w:ascii="Times New Roman" w:eastAsia="Times New Roman" w:hAnsi="Times New Roman" w:cs="Times New Roman"/>
          <w:lang w:bidi="ar-SA"/>
        </w:rPr>
        <w:t>– работы выхода электронов из металла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Какие утверждения правильные?</w:t>
      </w:r>
    </w:p>
    <w:p w:rsidR="00CE3DFD" w:rsidRPr="00CE3DFD" w:rsidRDefault="00CE3DFD" w:rsidP="007C6AAC">
      <w:pPr>
        <w:widowControl/>
        <w:numPr>
          <w:ilvl w:val="0"/>
          <w:numId w:val="9"/>
        </w:numPr>
        <w:shd w:val="clear" w:color="auto" w:fill="FFFFFF"/>
        <w:ind w:left="7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А и</w:t>
      </w:r>
      <w:proofErr w:type="gramStart"/>
      <w:r w:rsidRPr="00CE3DFD">
        <w:rPr>
          <w:rFonts w:ascii="Times New Roman" w:eastAsia="Times New Roman" w:hAnsi="Times New Roman" w:cs="Times New Roman"/>
          <w:lang w:bidi="ar-SA"/>
        </w:rPr>
        <w:t xml:space="preserve"> В</w:t>
      </w:r>
      <w:proofErr w:type="gramEnd"/>
      <w:r w:rsidRPr="00CE3DFD">
        <w:rPr>
          <w:rFonts w:ascii="Times New Roman" w:eastAsia="Times New Roman" w:hAnsi="Times New Roman" w:cs="Times New Roman"/>
          <w:lang w:bidi="ar-SA"/>
        </w:rPr>
        <w:t xml:space="preserve">              2) А, Б, В                    3) Б и В                          4) А и Б</w:t>
      </w:r>
    </w:p>
    <w:p w:rsidR="00CE3DFD" w:rsidRPr="00CE3DFD" w:rsidRDefault="00CE3DFD" w:rsidP="007C6AAC">
      <w:pPr>
        <w:widowControl/>
        <w:numPr>
          <w:ilvl w:val="0"/>
          <w:numId w:val="10"/>
        </w:numPr>
        <w:shd w:val="clear" w:color="auto" w:fill="FFFFFF"/>
        <w:ind w:left="3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>Внешний фотоэффект  - это явление</w:t>
      </w:r>
    </w:p>
    <w:p w:rsidR="00CE3DFD" w:rsidRPr="00CE3DFD" w:rsidRDefault="00CE3DFD" w:rsidP="00CE3DFD">
      <w:pPr>
        <w:widowControl/>
        <w:shd w:val="clear" w:color="auto" w:fill="FFFFFF"/>
        <w:ind w:left="4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1) почернения фотоэмульсии под действием света</w:t>
      </w:r>
    </w:p>
    <w:p w:rsidR="00CE3DFD" w:rsidRPr="00CE3DFD" w:rsidRDefault="00CE3DFD" w:rsidP="00CE3DFD">
      <w:pPr>
        <w:widowControl/>
        <w:shd w:val="clear" w:color="auto" w:fill="FFFFFF"/>
        <w:ind w:left="4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2) вырывания электронов с поверхности вещества под действием света</w:t>
      </w:r>
    </w:p>
    <w:p w:rsidR="00CE3DFD" w:rsidRPr="00CE3DFD" w:rsidRDefault="00CE3DFD" w:rsidP="00CE3DFD">
      <w:pPr>
        <w:widowControl/>
        <w:shd w:val="clear" w:color="auto" w:fill="FFFFFF"/>
        <w:ind w:left="4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3) свечения некоторых веществ в темноте</w:t>
      </w:r>
    </w:p>
    <w:p w:rsidR="00CE3DFD" w:rsidRPr="00CE3DFD" w:rsidRDefault="00CE3DFD" w:rsidP="00CE3DFD">
      <w:pPr>
        <w:widowControl/>
        <w:shd w:val="clear" w:color="auto" w:fill="FFFFFF"/>
        <w:ind w:left="4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4) излучения нагретого твердого тела.</w:t>
      </w:r>
    </w:p>
    <w:p w:rsidR="00CE3DFD" w:rsidRPr="00CE3DFD" w:rsidRDefault="00CE3DFD" w:rsidP="007C6AAC">
      <w:pPr>
        <w:widowControl/>
        <w:numPr>
          <w:ilvl w:val="0"/>
          <w:numId w:val="11"/>
        </w:numPr>
        <w:shd w:val="clear" w:color="auto" w:fill="FFFFFF"/>
        <w:ind w:left="3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>При исследовании фотоэффекта А.Г. Столетов выяснил, что</w:t>
      </w:r>
    </w:p>
    <w:p w:rsidR="00CE3DFD" w:rsidRPr="00CE3DFD" w:rsidRDefault="00CE3DFD" w:rsidP="00CE3DFD">
      <w:pPr>
        <w:widowControl/>
        <w:shd w:val="clear" w:color="auto" w:fill="FFFFFF"/>
        <w:ind w:left="400" w:hanging="456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       1)энергия фотона прямо пропорциональна частоте света</w:t>
      </w:r>
    </w:p>
    <w:p w:rsidR="00CE3DFD" w:rsidRPr="00CE3DFD" w:rsidRDefault="00CE3DFD" w:rsidP="00CE3DFD">
      <w:pPr>
        <w:widowControl/>
        <w:shd w:val="clear" w:color="auto" w:fill="FFFFFF"/>
        <w:ind w:left="400" w:hanging="456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       2) вещество поглощает свет квантами</w:t>
      </w:r>
    </w:p>
    <w:p w:rsidR="00CE3DFD" w:rsidRPr="00CE3DFD" w:rsidRDefault="00CE3DFD" w:rsidP="00CE3DFD">
      <w:pPr>
        <w:widowControl/>
        <w:shd w:val="clear" w:color="auto" w:fill="FFFFFF"/>
        <w:ind w:left="400" w:hanging="456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       3) сила фототока прямо пропорциональна частоте падающего света</w:t>
      </w:r>
    </w:p>
    <w:p w:rsidR="00CE3DFD" w:rsidRPr="00CE3DFD" w:rsidRDefault="00CE3DFD" w:rsidP="00CE3DFD">
      <w:pPr>
        <w:widowControl/>
        <w:shd w:val="clear" w:color="auto" w:fill="FFFFFF"/>
        <w:ind w:left="400" w:hanging="456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       4) фототок возникает при частотах падающего света, превышающих некоторое значение.</w:t>
      </w:r>
    </w:p>
    <w:p w:rsidR="00CE3DFD" w:rsidRPr="00CE3DFD" w:rsidRDefault="00CE3DFD" w:rsidP="007C6AAC">
      <w:pPr>
        <w:widowControl/>
        <w:numPr>
          <w:ilvl w:val="0"/>
          <w:numId w:val="12"/>
        </w:numPr>
        <w:shd w:val="clear" w:color="auto" w:fill="FFFFFF"/>
        <w:ind w:left="3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>Металлическую пластину освещали монохроматическим светом одинаковой  интенсивности: сначала красным, потом зеленым, затем синим. В каком случае максимальная кинетическая энергия  вылетающих фотоэлектронов была наибольшей</w:t>
      </w:r>
      <w:r w:rsidRPr="00CE3DFD">
        <w:rPr>
          <w:rFonts w:ascii="Times New Roman" w:eastAsia="Times New Roman" w:hAnsi="Times New Roman" w:cs="Times New Roman"/>
          <w:b/>
          <w:bCs/>
          <w:lang w:bidi="ar-SA"/>
        </w:rPr>
        <w:t>?</w:t>
      </w:r>
    </w:p>
    <w:p w:rsidR="00CE3DFD" w:rsidRPr="00CE3DFD" w:rsidRDefault="00CE3DFD" w:rsidP="007C6AAC">
      <w:pPr>
        <w:widowControl/>
        <w:numPr>
          <w:ilvl w:val="0"/>
          <w:numId w:val="13"/>
        </w:numPr>
        <w:shd w:val="clear" w:color="auto" w:fill="FFFFFF"/>
        <w:ind w:left="400" w:firstLine="9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при освещении красным светом</w:t>
      </w:r>
    </w:p>
    <w:p w:rsidR="00CE3DFD" w:rsidRPr="00CE3DFD" w:rsidRDefault="00CE3DFD" w:rsidP="007C6AAC">
      <w:pPr>
        <w:widowControl/>
        <w:numPr>
          <w:ilvl w:val="0"/>
          <w:numId w:val="13"/>
        </w:numPr>
        <w:shd w:val="clear" w:color="auto" w:fill="FFFFFF"/>
        <w:ind w:left="400" w:firstLine="9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при освещении зеленым светом</w:t>
      </w:r>
    </w:p>
    <w:p w:rsidR="00CE3DFD" w:rsidRPr="00CE3DFD" w:rsidRDefault="00CE3DFD" w:rsidP="007C6AAC">
      <w:pPr>
        <w:widowControl/>
        <w:numPr>
          <w:ilvl w:val="0"/>
          <w:numId w:val="13"/>
        </w:numPr>
        <w:shd w:val="clear" w:color="auto" w:fill="FFFFFF"/>
        <w:ind w:left="400" w:firstLine="9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при освещении синим цветом</w:t>
      </w:r>
    </w:p>
    <w:p w:rsidR="00CE3DFD" w:rsidRPr="00CE3DFD" w:rsidRDefault="00CE3DFD" w:rsidP="007C6AAC">
      <w:pPr>
        <w:widowControl/>
        <w:numPr>
          <w:ilvl w:val="0"/>
          <w:numId w:val="13"/>
        </w:numPr>
        <w:shd w:val="clear" w:color="auto" w:fill="FFFFFF"/>
        <w:ind w:left="400" w:firstLine="90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 xml:space="preserve">во всех случаях </w:t>
      </w:r>
      <w:proofErr w:type="gramStart"/>
      <w:r w:rsidRPr="00CE3DFD">
        <w:rPr>
          <w:rFonts w:ascii="Times New Roman" w:eastAsia="Times New Roman" w:hAnsi="Times New Roman" w:cs="Times New Roman"/>
          <w:lang w:bidi="ar-SA"/>
        </w:rPr>
        <w:t>одинаковой</w:t>
      </w:r>
      <w:proofErr w:type="gramEnd"/>
      <w:r w:rsidRPr="00CE3DFD">
        <w:rPr>
          <w:rFonts w:ascii="Times New Roman" w:eastAsia="Times New Roman" w:hAnsi="Times New Roman" w:cs="Times New Roman"/>
          <w:lang w:bidi="ar-SA"/>
        </w:rPr>
        <w:t>.</w:t>
      </w:r>
    </w:p>
    <w:p w:rsidR="00CE3DFD" w:rsidRPr="00CE3DFD" w:rsidRDefault="00CE3DFD" w:rsidP="007C6AAC">
      <w:pPr>
        <w:widowControl/>
        <w:numPr>
          <w:ilvl w:val="0"/>
          <w:numId w:val="14"/>
        </w:numPr>
        <w:shd w:val="clear" w:color="auto" w:fill="FFFFFF"/>
        <w:ind w:left="36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>От чего зависит максимальная кинетическая энергия фотоэлектронов, выбиваемых       из металла при фотоэффекте?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 xml:space="preserve">А </w:t>
      </w:r>
      <w:r w:rsidRPr="00CE3DFD">
        <w:rPr>
          <w:rFonts w:ascii="Times New Roman" w:eastAsia="Times New Roman" w:hAnsi="Times New Roman" w:cs="Times New Roman"/>
          <w:b/>
          <w:bCs/>
          <w:lang w:bidi="ar-SA"/>
        </w:rPr>
        <w:t>– </w:t>
      </w:r>
      <w:r w:rsidRPr="00CE3DFD">
        <w:rPr>
          <w:rFonts w:ascii="Times New Roman" w:eastAsia="Times New Roman" w:hAnsi="Times New Roman" w:cs="Times New Roman"/>
          <w:lang w:bidi="ar-SA"/>
        </w:rPr>
        <w:t>частоты падающего света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proofErr w:type="gramStart"/>
      <w:r w:rsidRPr="00CE3DFD">
        <w:rPr>
          <w:rFonts w:ascii="Times New Roman" w:eastAsia="Times New Roman" w:hAnsi="Times New Roman" w:cs="Times New Roman"/>
          <w:bCs/>
          <w:lang w:bidi="ar-SA"/>
        </w:rPr>
        <w:t>Б</w:t>
      </w:r>
      <w:proofErr w:type="gramEnd"/>
      <w:r w:rsidRPr="00CE3DFD">
        <w:rPr>
          <w:rFonts w:ascii="Times New Roman" w:eastAsia="Times New Roman" w:hAnsi="Times New Roman" w:cs="Times New Roman"/>
          <w:lang w:bidi="ar-SA"/>
        </w:rPr>
        <w:t> – интенсивности падающего света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>В</w:t>
      </w:r>
      <w:r w:rsidRPr="00CE3DFD">
        <w:rPr>
          <w:rFonts w:ascii="Times New Roman" w:eastAsia="Times New Roman" w:hAnsi="Times New Roman" w:cs="Times New Roman"/>
          <w:b/>
          <w:bCs/>
          <w:lang w:bidi="ar-SA"/>
        </w:rPr>
        <w:t> </w:t>
      </w:r>
      <w:r w:rsidRPr="00CE3DFD">
        <w:rPr>
          <w:rFonts w:ascii="Times New Roman" w:eastAsia="Times New Roman" w:hAnsi="Times New Roman" w:cs="Times New Roman"/>
          <w:lang w:bidi="ar-SA"/>
        </w:rPr>
        <w:t>– работы выхода электронов из металла</w:t>
      </w:r>
    </w:p>
    <w:p w:rsidR="00CE3DFD" w:rsidRPr="00CE3DFD" w:rsidRDefault="00CE3DFD" w:rsidP="00CE3DFD">
      <w:pPr>
        <w:widowControl/>
        <w:shd w:val="clear" w:color="auto" w:fill="FFFFFF"/>
        <w:ind w:firstLine="51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Какие утверждения правильные?</w:t>
      </w:r>
    </w:p>
    <w:p w:rsidR="00CE3DFD" w:rsidRPr="00CE3DFD" w:rsidRDefault="00CE3DFD" w:rsidP="00CE3DFD">
      <w:pPr>
        <w:widowControl/>
        <w:shd w:val="clear" w:color="auto" w:fill="FFFFFF"/>
        <w:ind w:left="720" w:hanging="72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       1)только</w:t>
      </w:r>
      <w:proofErr w:type="gramStart"/>
      <w:r w:rsidRPr="00CE3DFD">
        <w:rPr>
          <w:rFonts w:ascii="Times New Roman" w:eastAsia="Times New Roman" w:hAnsi="Times New Roman" w:cs="Times New Roman"/>
          <w:lang w:bidi="ar-SA"/>
        </w:rPr>
        <w:t xml:space="preserve"> Б</w:t>
      </w:r>
      <w:proofErr w:type="gramEnd"/>
      <w:r w:rsidRPr="00CE3DFD">
        <w:rPr>
          <w:rFonts w:ascii="Times New Roman" w:eastAsia="Times New Roman" w:hAnsi="Times New Roman" w:cs="Times New Roman"/>
          <w:lang w:bidi="ar-SA"/>
        </w:rPr>
        <w:t xml:space="preserve">               2) А и  Б                    3) А и В                          4) А, Б и В</w:t>
      </w:r>
    </w:p>
    <w:p w:rsidR="00CE3DFD" w:rsidRPr="00CE3DFD" w:rsidRDefault="00CE3DFD" w:rsidP="007C6AAC">
      <w:pPr>
        <w:widowControl/>
        <w:numPr>
          <w:ilvl w:val="0"/>
          <w:numId w:val="15"/>
        </w:numPr>
        <w:shd w:val="clear" w:color="auto" w:fill="FFFFFF"/>
        <w:ind w:left="360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 xml:space="preserve">При фотоэффекте работа выхода электрона из металла зависит </w:t>
      </w:r>
      <w:proofErr w:type="gramStart"/>
      <w:r w:rsidRPr="00CE3DFD">
        <w:rPr>
          <w:rFonts w:ascii="Times New Roman" w:eastAsia="Times New Roman" w:hAnsi="Times New Roman" w:cs="Times New Roman"/>
          <w:bCs/>
          <w:lang w:bidi="ar-SA"/>
        </w:rPr>
        <w:t>от</w:t>
      </w:r>
      <w:proofErr w:type="gramEnd"/>
    </w:p>
    <w:p w:rsidR="00CE3DFD" w:rsidRPr="00CE3DFD" w:rsidRDefault="00CE3DFD" w:rsidP="007C6AAC">
      <w:pPr>
        <w:widowControl/>
        <w:numPr>
          <w:ilvl w:val="0"/>
          <w:numId w:val="16"/>
        </w:numPr>
        <w:shd w:val="clear" w:color="auto" w:fill="FFFFFF"/>
        <w:ind w:left="7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частоты падающего света</w:t>
      </w:r>
    </w:p>
    <w:p w:rsidR="00CE3DFD" w:rsidRPr="00CE3DFD" w:rsidRDefault="00CE3DFD" w:rsidP="007C6AAC">
      <w:pPr>
        <w:widowControl/>
        <w:numPr>
          <w:ilvl w:val="0"/>
          <w:numId w:val="16"/>
        </w:numPr>
        <w:shd w:val="clear" w:color="auto" w:fill="FFFFFF"/>
        <w:ind w:left="7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интенсивности падающего света</w:t>
      </w:r>
    </w:p>
    <w:p w:rsidR="00CE3DFD" w:rsidRPr="00CE3DFD" w:rsidRDefault="00CE3DFD" w:rsidP="007C6AAC">
      <w:pPr>
        <w:widowControl/>
        <w:numPr>
          <w:ilvl w:val="0"/>
          <w:numId w:val="16"/>
        </w:numPr>
        <w:shd w:val="clear" w:color="auto" w:fill="FFFFFF"/>
        <w:ind w:left="7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химической природы металла</w:t>
      </w:r>
    </w:p>
    <w:p w:rsidR="00CE3DFD" w:rsidRPr="00CE3DFD" w:rsidRDefault="00CE3DFD" w:rsidP="007C6AAC">
      <w:pPr>
        <w:widowControl/>
        <w:numPr>
          <w:ilvl w:val="0"/>
          <w:numId w:val="16"/>
        </w:numPr>
        <w:shd w:val="clear" w:color="auto" w:fill="FFFFFF"/>
        <w:ind w:left="7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кинетической энергии вырываемых электронов.</w:t>
      </w:r>
    </w:p>
    <w:p w:rsidR="00CE3DFD" w:rsidRPr="00CE3DFD" w:rsidRDefault="00CE3DFD" w:rsidP="007C6AAC">
      <w:pPr>
        <w:widowControl/>
        <w:numPr>
          <w:ilvl w:val="0"/>
          <w:numId w:val="17"/>
        </w:numPr>
        <w:shd w:val="clear" w:color="auto" w:fill="FFFFFF"/>
        <w:ind w:left="302"/>
        <w:rPr>
          <w:rFonts w:ascii="Arial" w:eastAsia="Times New Roman" w:hAnsi="Arial" w:cs="Arial"/>
          <w:lang w:bidi="ar-SA"/>
        </w:rPr>
      </w:pPr>
      <w:r w:rsidRPr="00CE3DFD">
        <w:rPr>
          <w:rFonts w:ascii="Times New Roman" w:eastAsia="Times New Roman" w:hAnsi="Times New Roman" w:cs="Times New Roman"/>
          <w:bCs/>
          <w:lang w:bidi="ar-SA"/>
        </w:rPr>
        <w:t>На неподвижную пластинку из никеля падает электромагнитное излучение, энергия фотонов которого равна 8 эВ. При этом в результате фотоэффекта из пластины вылетают электроны с максимальной кинетической энергией 3 эВ. Чему равна работа выхода электронов из никеля?</w:t>
      </w:r>
    </w:p>
    <w:p w:rsidR="00CE3DFD" w:rsidRPr="00CE3DFD" w:rsidRDefault="00CE3DFD" w:rsidP="00CE3DFD">
      <w:pPr>
        <w:widowControl/>
        <w:shd w:val="clear" w:color="auto" w:fill="FFFFFF"/>
        <w:ind w:left="400" w:hanging="456"/>
        <w:rPr>
          <w:rFonts w:ascii="Arial" w:eastAsia="Times New Roman" w:hAnsi="Arial" w:cs="Arial"/>
          <w:sz w:val="22"/>
          <w:szCs w:val="22"/>
          <w:lang w:bidi="ar-SA"/>
        </w:rPr>
      </w:pPr>
      <w:r w:rsidRPr="00CE3DFD">
        <w:rPr>
          <w:rFonts w:ascii="Times New Roman" w:eastAsia="Times New Roman" w:hAnsi="Times New Roman" w:cs="Times New Roman"/>
          <w:lang w:bidi="ar-SA"/>
        </w:rPr>
        <w:t>1) 11 эВ                    2) 5 эВ                             3) 3 эВ                              4) 8эВ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0181" w:rsidRDefault="003F018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0181" w:rsidRDefault="003F018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0181" w:rsidRDefault="003F018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3620" w:rsidRDefault="00F03620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3620" w:rsidRDefault="00F03620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F96652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Тест по теме </w:t>
      </w:r>
      <w:proofErr w:type="gramStart"/>
      <w:r w:rsidR="007C4C2E" w:rsidRPr="0038666A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>И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нтерференция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F4E71" w:rsidRPr="007F7CA6" w:rsidRDefault="002F4E71" w:rsidP="002F4E7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1.</w:t>
      </w:r>
      <w:r>
        <w:rPr>
          <w:rStyle w:val="apple-converted-space"/>
          <w:b/>
          <w:bCs/>
        </w:rPr>
        <w:t> </w:t>
      </w:r>
      <w:r>
        <w:rPr>
          <w:rStyle w:val="c0"/>
        </w:rPr>
        <w:t> </w:t>
      </w:r>
      <w:r w:rsidRPr="007F7CA6">
        <w:rPr>
          <w:rStyle w:val="c3"/>
          <w:bCs/>
          <w:color w:val="000000"/>
        </w:rPr>
        <w:t>Каково проявление явления интерференции света?</w:t>
      </w:r>
    </w:p>
    <w:p w:rsidR="002F4E71" w:rsidRDefault="002F4E71" w:rsidP="002F4E7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</w:rPr>
        <w:t>A. Усиление или ослабление интенсивности в области слияния световых пучков, исходящих из двух или нескольких источников когерентного света;</w:t>
      </w:r>
    </w:p>
    <w:p w:rsidR="002F4E71" w:rsidRDefault="002F4E71" w:rsidP="002F4E7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</w:rPr>
        <w:t>Б. Сложение интенсивностей в каждой точке области слияния световых пучков, исходящих из двух или нескольких источников когерентного света;</w:t>
      </w:r>
    </w:p>
    <w:p w:rsidR="002F4E71" w:rsidRDefault="002F4E71" w:rsidP="002F4E7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</w:rPr>
        <w:t xml:space="preserve">В. </w:t>
      </w:r>
      <w:proofErr w:type="spellStart"/>
      <w:r>
        <w:rPr>
          <w:rStyle w:val="c0"/>
        </w:rPr>
        <w:t>Огибание</w:t>
      </w:r>
      <w:proofErr w:type="spellEnd"/>
      <w:r>
        <w:rPr>
          <w:rStyle w:val="c0"/>
        </w:rPr>
        <w:t xml:space="preserve"> препятствия световыми волнами и проникновение их в область геометрической тени;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</w:rPr>
        <w:t>Г. Разложение белого света в спектр</w:t>
      </w:r>
      <w:r>
        <w:rPr>
          <w:rStyle w:val="c3"/>
          <w:b/>
          <w:bCs/>
          <w:color w:val="000000"/>
        </w:rPr>
        <w:t> 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 xml:space="preserve">2. </w:t>
      </w:r>
      <w:r w:rsidRPr="003E3ABD">
        <w:rPr>
          <w:rStyle w:val="c3"/>
          <w:bCs/>
          <w:color w:val="000000"/>
        </w:rPr>
        <w:t>Световые волны когерентны, если у</w:t>
      </w:r>
      <w:r>
        <w:rPr>
          <w:rStyle w:val="c3"/>
          <w:b/>
          <w:bCs/>
          <w:color w:val="000000"/>
        </w:rPr>
        <w:t xml:space="preserve"> них                                                                                                            </w:t>
      </w:r>
      <w:r>
        <w:rPr>
          <w:rStyle w:val="apple-converted-space"/>
          <w:b/>
          <w:bCs/>
        </w:rPr>
        <w:t> </w:t>
      </w:r>
      <w:r>
        <w:rPr>
          <w:rStyle w:val="c0"/>
        </w:rPr>
        <w:t>1. совпадают амплитуды            2. совпадают частоты              3. постоянен сдвиг фаз       4. совпадают частоты и постоянен сдвиг фаз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 xml:space="preserve">3. </w:t>
      </w:r>
      <w:r w:rsidRPr="00780A82">
        <w:rPr>
          <w:rStyle w:val="c3"/>
          <w:bCs/>
          <w:color w:val="000000"/>
        </w:rPr>
        <w:t>При выдувании мыльного пузыря при некоторой толщине пленки он приобретает радужную окраску. Какое физическое явление лежит в основе этого наблюдения</w:t>
      </w:r>
      <w:r>
        <w:rPr>
          <w:rStyle w:val="c3"/>
          <w:b/>
          <w:bCs/>
          <w:color w:val="000000"/>
        </w:rPr>
        <w:t>:                                                                </w:t>
      </w:r>
      <w:r>
        <w:rPr>
          <w:rStyle w:val="apple-converted-space"/>
          <w:b/>
          <w:bCs/>
        </w:rPr>
        <w:t> </w:t>
      </w:r>
      <w:r>
        <w:rPr>
          <w:rStyle w:val="c0"/>
        </w:rPr>
        <w:t>1. интерференция       2. дисперсия          3. дифракция             4. поляризация?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 xml:space="preserve">4. </w:t>
      </w:r>
      <w:r w:rsidRPr="00254CA5">
        <w:rPr>
          <w:rStyle w:val="c3"/>
          <w:bCs/>
          <w:color w:val="000000"/>
        </w:rPr>
        <w:t>Волны, испускаемые естественными источниками, некогерентные потому</w:t>
      </w:r>
      <w:r>
        <w:rPr>
          <w:rStyle w:val="c3"/>
          <w:b/>
          <w:bCs/>
          <w:color w:val="000000"/>
        </w:rPr>
        <w:t xml:space="preserve"> </w:t>
      </w:r>
      <w:r w:rsidR="00AC0E78">
        <w:rPr>
          <w:rStyle w:val="c3"/>
          <w:b/>
          <w:bCs/>
          <w:color w:val="000000"/>
        </w:rPr>
        <w:t xml:space="preserve"> </w:t>
      </w:r>
      <w:r>
        <w:rPr>
          <w:rStyle w:val="c3"/>
          <w:b/>
          <w:bCs/>
          <w:color w:val="000000"/>
        </w:rPr>
        <w:t>что                                                </w:t>
      </w:r>
      <w:r>
        <w:rPr>
          <w:rStyle w:val="c0"/>
        </w:rPr>
        <w:t>1. различаются частоты колебаний, испускаемых источником                                                                                       2. разность фаз непрерывно меняется во времени                                                                                                                     3. направления колебаний векторов напряженности электрического и магнитного полей непрерывно меняются                                                                                                                                                                                      4. разность фаз колебаний остается постоянной во времени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 xml:space="preserve">5. </w:t>
      </w:r>
      <w:r w:rsidRPr="00BB1C80">
        <w:rPr>
          <w:rStyle w:val="c3"/>
          <w:bCs/>
          <w:color w:val="000000"/>
        </w:rPr>
        <w:t>Когерентные волны можно получить с помощью                                                                                                          </w:t>
      </w:r>
      <w:r w:rsidRPr="00BB1C80">
        <w:rPr>
          <w:rStyle w:val="apple-converted-space"/>
          <w:bCs/>
        </w:rPr>
        <w:t> </w:t>
      </w:r>
      <w:r>
        <w:rPr>
          <w:rStyle w:val="c0"/>
        </w:rPr>
        <w:t>1. отражения волны          2. преломления волны          3. разделения волны с помощью двух щелей                    4. поглощения волны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6</w:t>
      </w:r>
      <w:r w:rsidRPr="003E5353">
        <w:rPr>
          <w:rStyle w:val="c3"/>
          <w:bCs/>
          <w:color w:val="000000"/>
        </w:rPr>
        <w:t xml:space="preserve">. Ширина интерференционной </w:t>
      </w:r>
      <w:proofErr w:type="gramStart"/>
      <w:r w:rsidRPr="003E5353">
        <w:rPr>
          <w:rStyle w:val="c3"/>
          <w:bCs/>
          <w:color w:val="000000"/>
        </w:rPr>
        <w:t>полосы</w:t>
      </w:r>
      <w:proofErr w:type="gramEnd"/>
      <w:r w:rsidRPr="003E5353">
        <w:rPr>
          <w:rStyle w:val="c3"/>
          <w:bCs/>
          <w:color w:val="000000"/>
        </w:rPr>
        <w:t xml:space="preserve"> какого цвета будет наибольшей</w:t>
      </w:r>
      <w:r>
        <w:rPr>
          <w:rStyle w:val="c3"/>
          <w:b/>
          <w:bCs/>
          <w:color w:val="000000"/>
        </w:rPr>
        <w:t>:                                                                </w:t>
      </w:r>
      <w:r>
        <w:rPr>
          <w:rStyle w:val="c0"/>
        </w:rPr>
        <w:t>1. фиолетового                  2. синего                 3. зеленого                  4. красного?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7</w:t>
      </w:r>
      <w:r>
        <w:rPr>
          <w:rStyle w:val="c0"/>
        </w:rPr>
        <w:t>.</w:t>
      </w:r>
      <w:r>
        <w:rPr>
          <w:rStyle w:val="apple-converted-space"/>
        </w:rPr>
        <w:t> </w:t>
      </w:r>
      <w:r w:rsidRPr="00326AD7">
        <w:rPr>
          <w:rStyle w:val="c3"/>
          <w:bCs/>
          <w:color w:val="000000"/>
        </w:rPr>
        <w:t>Интерференционная картина наблюдается в белом свете. Как окрашен центральный максимум</w:t>
      </w:r>
      <w:r>
        <w:rPr>
          <w:rStyle w:val="c3"/>
          <w:b/>
          <w:bCs/>
          <w:color w:val="000000"/>
        </w:rPr>
        <w:t>: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>
        <w:rPr>
          <w:rStyle w:val="c0"/>
        </w:rPr>
        <w:t>1. в белый цвет          2. красный цвет                3. синий цвет                4. фиолетовый цвет?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8</w:t>
      </w:r>
      <w:r w:rsidRPr="00E51678">
        <w:rPr>
          <w:rStyle w:val="c3"/>
          <w:bCs/>
          <w:color w:val="000000"/>
        </w:rPr>
        <w:t>.</w:t>
      </w:r>
      <w:r w:rsidRPr="00E51678">
        <w:rPr>
          <w:rStyle w:val="c0"/>
        </w:rPr>
        <w:t> </w:t>
      </w:r>
      <w:r w:rsidRPr="00E51678">
        <w:rPr>
          <w:rStyle w:val="c3"/>
          <w:bCs/>
          <w:color w:val="000000"/>
        </w:rPr>
        <w:t>Тонкая плоскопараллельная пластина освещается параллельным пучком белого света. Ни для одной длины волны не выполняется условие максимума. Как окрашена пленка:</w:t>
      </w:r>
      <w:r>
        <w:rPr>
          <w:rStyle w:val="c3"/>
          <w:b/>
          <w:bCs/>
          <w:color w:val="000000"/>
        </w:rPr>
        <w:t xml:space="preserve">                                            </w:t>
      </w:r>
      <w:r>
        <w:rPr>
          <w:rStyle w:val="c0"/>
        </w:rPr>
        <w:t>1. темная         2. в синий цвет    3. в белый цвет      4. в красный цвет?</w:t>
      </w:r>
    </w:p>
    <w:p w:rsidR="002F4E71" w:rsidRDefault="002F4E71" w:rsidP="002F4E71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9.</w:t>
      </w:r>
      <w:r>
        <w:rPr>
          <w:rStyle w:val="c0"/>
        </w:rPr>
        <w:t> </w:t>
      </w:r>
      <w:r w:rsidRPr="003F77FB">
        <w:rPr>
          <w:rStyle w:val="c3"/>
          <w:bCs/>
          <w:color w:val="000000"/>
        </w:rPr>
        <w:t>Что наблюдается в центре интерференционных колец Ньютона в проходящем белом</w:t>
      </w:r>
      <w:r>
        <w:rPr>
          <w:rStyle w:val="c3"/>
          <w:b/>
          <w:bCs/>
          <w:color w:val="000000"/>
        </w:rPr>
        <w:t xml:space="preserve"> свете?</w:t>
      </w:r>
      <w:r>
        <w:rPr>
          <w:rStyle w:val="apple-converted-space"/>
          <w:b/>
          <w:bCs/>
        </w:rPr>
        <w:t> </w:t>
      </w:r>
      <w:r>
        <w:rPr>
          <w:rStyle w:val="c0"/>
        </w:rPr>
        <w:t>A. Темное пятно;    Б. Белое пятно;     В. Красное пятно;      Г. Фиолетовое пятно;    Д. Зеленое пятно</w:t>
      </w:r>
    </w:p>
    <w:p w:rsidR="002F4E71" w:rsidRDefault="002F4E71" w:rsidP="002F4E7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 xml:space="preserve">10. </w:t>
      </w:r>
      <w:r w:rsidRPr="00D47605">
        <w:rPr>
          <w:rStyle w:val="c3"/>
          <w:bCs/>
          <w:color w:val="000000"/>
        </w:rPr>
        <w:t>При наложении двух когерентных волн условие минимума интенсивности в точке наблюдения определяется выражением</w:t>
      </w:r>
      <w:proofErr w:type="gramStart"/>
      <w:r w:rsidRPr="00D47605">
        <w:rPr>
          <w:rStyle w:val="c3"/>
          <w:bCs/>
          <w:color w:val="000000"/>
        </w:rPr>
        <w:t xml:space="preserve"> (</w:t>
      </w:r>
      <w:r w:rsidRPr="00D47605">
        <w:rPr>
          <w:rStyle w:val="c7"/>
          <w:bCs/>
          <w:color w:val="000000"/>
        </w:rPr>
        <w:t>δ</w:t>
      </w:r>
      <w:r w:rsidRPr="00D47605">
        <w:rPr>
          <w:rStyle w:val="c3"/>
          <w:bCs/>
          <w:color w:val="000000"/>
        </w:rPr>
        <w:t xml:space="preserve"> - </w:t>
      </w:r>
      <w:proofErr w:type="gramEnd"/>
      <w:r w:rsidRPr="00D47605">
        <w:rPr>
          <w:rStyle w:val="c3"/>
          <w:bCs/>
          <w:color w:val="000000"/>
        </w:rPr>
        <w:t>оптическая разность хода волн):</w:t>
      </w:r>
    </w:p>
    <w:p w:rsidR="002F4E71" w:rsidRDefault="002F4E71" w:rsidP="002F4E7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</w:rPr>
        <w:t>A.</w:t>
      </w:r>
      <w:r>
        <w:rPr>
          <w:rStyle w:val="apple-converted-space"/>
        </w:rPr>
        <w:t> </w:t>
      </w:r>
      <w:r w:rsidR="002E3004">
        <w:pict>
          <v:rect id="AutoShape 6" o:spid="_x0000_s2061" alt="https://lh4.googleusercontent.com/Vy2LvCFJQ1RUBW5PlHNSZnGO58E89XUTQWFPeAZ2udp6HSALXgyKeJ_uPvZPXy21F_a5XJUjkBF5hqkMOt-1xiQhLkK0ufArCF8TYP6umnLaB-j4ivcRztuPCbizB5QU0tSq0tf8h2oAEAwq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Style w:val="c0"/>
        </w:rPr>
        <w:t>;         Б.</w:t>
      </w:r>
      <w:r>
        <w:rPr>
          <w:rStyle w:val="apple-converted-space"/>
        </w:rPr>
        <w:t> </w:t>
      </w:r>
      <w:r w:rsidR="002E3004">
        <w:pict>
          <v:rect id="AutoShape 7" o:spid="_x0000_s2060" alt="https://lh5.googleusercontent.com/JTssaUohZZSCvbWZcVOdp0Qqj4yFClUM3417dUakyjh79DhPtiNf1xOPMzHfo5zLBDlEdj5ZxO1ka8xw-yoRMlQ9IpI2UbZY61-z5OA1PC7rzYY021B7ycX_XiVEyjWuNv8F69Iryqx2QZE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Style w:val="c0"/>
        </w:rPr>
        <w:t>;         В.</w:t>
      </w:r>
      <w:r>
        <w:rPr>
          <w:rStyle w:val="apple-converted-space"/>
        </w:rPr>
        <w:t> </w:t>
      </w:r>
      <w:r w:rsidR="002E3004">
        <w:pict>
          <v:rect id="AutoShape 8" o:spid="_x0000_s2059" alt="https://lh5.googleusercontent.com/hLCkof6SIww4N2L9V9MQs3m2vWM_PTdxrHgSitlzwWclQfjE08XbixDnd-twjhsEUSGipZzIBLuNBUzPO7B4-KLXW5e5CSlTDxVGaaK_f5oou_5vXAWp5qb9xx7vDVYCr1HbXcB4hxBoYou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Style w:val="c0"/>
        </w:rPr>
        <w:t>;        Г.</w:t>
      </w:r>
      <w:r>
        <w:rPr>
          <w:rStyle w:val="apple-converted-space"/>
        </w:rPr>
        <w:t> </w:t>
      </w:r>
      <w:r w:rsidR="002E3004">
        <w:pict>
          <v:rect id="AutoShape 9" o:spid="_x0000_s2058" alt="https://lh4.googleusercontent.com/jDWoSUdrU75kWfL-cplQm1KKocoW1tJAB5bO0W8_Pjf8Jl86nTIf2xH0Clh5i1sbyyAg569qmLuAZnvJpJEv5oOb08C5iEE_uBem1EoM4mX9sPmFerVIQCFn5pL8mKNjf0LdpOBNwiA7TGt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Style w:val="c0"/>
        </w:rPr>
        <w:t>;         Д.</w:t>
      </w:r>
      <w:r>
        <w:rPr>
          <w:rStyle w:val="apple-converted-space"/>
        </w:rPr>
        <w:t> </w:t>
      </w:r>
      <w:r w:rsidR="002E3004">
        <w:pict>
          <v:rect id="AutoShape 10" o:spid="_x0000_s2057" alt="https://lh4.googleusercontent.com/AO3VI7kpqWNkM0QgOijm_RgcpAsr5sDc-j5IhPR3lm6Wg-KsQNx0JxqTnFekfGJ6yCofYsb7tmJDok1eUJg10cc2n5s2pHZ_Qz0Y6DCGgHQE2LSc0svFQ7Jd034P4GbPfuDMkIp18FDVZV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2F4E7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Тест по теме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F4E71" w:rsidRPr="002F4E71" w:rsidRDefault="002F4E71" w:rsidP="002F4E71">
      <w:pPr>
        <w:widowControl/>
        <w:shd w:val="clear" w:color="auto" w:fill="FFFFFF"/>
        <w:jc w:val="center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b/>
          <w:bCs/>
          <w:i/>
          <w:iCs/>
          <w:sz w:val="28"/>
          <w:szCs w:val="28"/>
          <w:lang w:bidi="ar-SA"/>
        </w:rPr>
        <w:t> «Геометрическая оптика»</w:t>
      </w:r>
    </w:p>
    <w:p w:rsidR="002F4E71" w:rsidRPr="002F4E71" w:rsidRDefault="002F4E71" w:rsidP="002F4E71">
      <w:pPr>
        <w:widowControl/>
        <w:shd w:val="clear" w:color="auto" w:fill="FFFFFF"/>
        <w:jc w:val="center"/>
        <w:rPr>
          <w:rFonts w:ascii="Arial" w:eastAsia="Times New Roman" w:hAnsi="Arial" w:cs="Arial"/>
          <w:sz w:val="22"/>
          <w:szCs w:val="22"/>
          <w:lang w:bidi="ar-SA"/>
        </w:rPr>
      </w:pP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1. Как изменится освещенность поверхности, перпендикулярной лучам света от точечного источника, при увеличении расстояния от источника в 2 раза?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Не изменится.                                Б. Уменьшится в 2 раза.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lastRenderedPageBreak/>
        <w:t>        В. Увеличится в 4 раза.                        Г. Уменьшится в 4 раза.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Д. Увеличится в 2 раза.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 xml:space="preserve">2. </w:t>
      </w:r>
      <w:proofErr w:type="gramStart"/>
      <w:r w:rsidRPr="002F4E71">
        <w:rPr>
          <w:rFonts w:ascii="Domine" w:eastAsia="Times New Roman" w:hAnsi="Domine" w:cs="Arial"/>
          <w:lang w:bidi="ar-SA"/>
        </w:rPr>
        <w:t>Каким должен быть угол падения светового луча, чтобы отраженный луч составлял с падающим угол 50</w:t>
      </w:r>
      <w:r w:rsidRPr="002F4E71">
        <w:rPr>
          <w:rFonts w:ascii="Domine" w:eastAsia="Times New Roman" w:hAnsi="Domine" w:cs="Arial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lang w:bidi="ar-SA"/>
        </w:rPr>
        <w:t>?</w:t>
      </w:r>
      <w:proofErr w:type="gramEnd"/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20</w:t>
      </w:r>
      <w:r w:rsidRPr="002F4E71">
        <w:rPr>
          <w:rFonts w:ascii="Domine" w:eastAsia="Times New Roman" w:hAnsi="Domine" w:cs="Arial"/>
          <w:i/>
          <w:iCs/>
          <w:sz w:val="22"/>
          <w:szCs w:val="22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.                Б. 25</w:t>
      </w:r>
      <w:r w:rsidRPr="002F4E71">
        <w:rPr>
          <w:rFonts w:ascii="Domine" w:eastAsia="Times New Roman" w:hAnsi="Domine" w:cs="Arial"/>
          <w:i/>
          <w:iCs/>
          <w:sz w:val="22"/>
          <w:szCs w:val="22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.         В. 40</w:t>
      </w:r>
      <w:r w:rsidRPr="002F4E71">
        <w:rPr>
          <w:rFonts w:ascii="Domine" w:eastAsia="Times New Roman" w:hAnsi="Domine" w:cs="Arial"/>
          <w:i/>
          <w:iCs/>
          <w:sz w:val="22"/>
          <w:szCs w:val="22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.                Г. 50</w:t>
      </w:r>
      <w:r w:rsidRPr="002F4E71">
        <w:rPr>
          <w:rFonts w:ascii="Domine" w:eastAsia="Times New Roman" w:hAnsi="Domine" w:cs="Arial"/>
          <w:i/>
          <w:iCs/>
          <w:sz w:val="22"/>
          <w:szCs w:val="22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.                Д. 100</w:t>
      </w:r>
      <w:r w:rsidRPr="002F4E71">
        <w:rPr>
          <w:rFonts w:ascii="Domine" w:eastAsia="Times New Roman" w:hAnsi="Domine" w:cs="Arial"/>
          <w:i/>
          <w:iCs/>
          <w:sz w:val="22"/>
          <w:szCs w:val="22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3. Перед вертикально поставленным плоским зеркалом стоит человек. Как изменится расстояние между человеком и его изображением, если человек приблизится к плоскости зеркала на 1 м?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Уменьшится на 2 м.                        Б. Уменьшится на 1 м.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В. Уменьшится на 0,5 м.                        Г. Не изменится.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4. При переходе луча света из первой среды во вторую угол падения равен 60</w:t>
      </w:r>
      <w:r w:rsidRPr="002F4E71">
        <w:rPr>
          <w:rFonts w:ascii="Domine" w:eastAsia="Times New Roman" w:hAnsi="Domine" w:cs="Arial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lang w:bidi="ar-SA"/>
        </w:rPr>
        <w:t>, а угол преломления 30</w:t>
      </w:r>
      <w:r w:rsidRPr="002F4E71">
        <w:rPr>
          <w:rFonts w:ascii="Domine" w:eastAsia="Times New Roman" w:hAnsi="Domine" w:cs="Arial"/>
          <w:vertAlign w:val="superscript"/>
          <w:lang w:bidi="ar-SA"/>
        </w:rPr>
        <w:t>о</w:t>
      </w:r>
      <w:r w:rsidRPr="002F4E71">
        <w:rPr>
          <w:rFonts w:ascii="Domine" w:eastAsia="Times New Roman" w:hAnsi="Domine" w:cs="Arial"/>
          <w:lang w:bidi="ar-SA"/>
        </w:rPr>
        <w:t>. Чему равен относительный показатель преломления второй среды относительно первой?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0,5.                Б. √3/3.              В. √3.                Г. 2.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5. Показатели преломления относительно воздуха для воды, стекла и алмаза соответственно равны 1,33; 1,5 и 2,42. В каком из этих веще</w:t>
      </w:r>
      <w:proofErr w:type="gramStart"/>
      <w:r w:rsidRPr="002F4E71">
        <w:rPr>
          <w:rFonts w:ascii="Domine" w:eastAsia="Times New Roman" w:hAnsi="Domine" w:cs="Arial"/>
          <w:lang w:bidi="ar-SA"/>
        </w:rPr>
        <w:t>ств пр</w:t>
      </w:r>
      <w:proofErr w:type="gramEnd"/>
      <w:r w:rsidRPr="002F4E71">
        <w:rPr>
          <w:rFonts w:ascii="Domine" w:eastAsia="Times New Roman" w:hAnsi="Domine" w:cs="Arial"/>
          <w:lang w:bidi="ar-SA"/>
        </w:rPr>
        <w:t>едельный угол полного отражения при выходе в воздух имеет минимальное значение?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sz w:val="22"/>
          <w:szCs w:val="22"/>
          <w:lang w:bidi="ar-SA"/>
        </w:rPr>
        <w:t>        А. В воде.                        Б. В стекле.                          В. В алмазе.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sz w:val="22"/>
          <w:szCs w:val="22"/>
          <w:lang w:bidi="ar-SA"/>
        </w:rPr>
        <w:t xml:space="preserve">        Г. Во всех трех веществах </w:t>
      </w:r>
      <w:proofErr w:type="gramStart"/>
      <w:r w:rsidRPr="002F4E71">
        <w:rPr>
          <w:rFonts w:ascii="Domine" w:eastAsia="Times New Roman" w:hAnsi="Domine" w:cs="Arial"/>
          <w:sz w:val="22"/>
          <w:szCs w:val="22"/>
          <w:lang w:bidi="ar-SA"/>
        </w:rPr>
        <w:t>одинаковое</w:t>
      </w:r>
      <w:proofErr w:type="gramEnd"/>
      <w:r w:rsidRPr="002F4E71">
        <w:rPr>
          <w:rFonts w:ascii="Domine" w:eastAsia="Times New Roman" w:hAnsi="Domine" w:cs="Arial"/>
          <w:sz w:val="22"/>
          <w:szCs w:val="22"/>
          <w:lang w:bidi="ar-SA"/>
        </w:rPr>
        <w:t>.</w:t>
      </w:r>
    </w:p>
    <w:p w:rsidR="002F4E71" w:rsidRPr="002F4E71" w:rsidRDefault="002E3004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>
        <w:pict>
          <v:rect id="AutoShape 16" o:spid="_x0000_s2056" alt="https://lh4.googleusercontent.com/TKlK2ZtDtR3Abxj3OO5fdTsaXd3k1LVSVM7Buv19Kf3vouctSeHh1DNeUELshkfXnKJC8-7-0hMJl49j74-knNu4rWZzK2uY8tPcZjawqNWGqvCfrMrn9qpftyP6ySreybhTA9aionxD7U5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6. На рисунке изображены стеклянные линзы. Какие из них являются собирающими?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1, 2, 3, 4 и 5.        Б. 1, 2, 3 и 4.       В. 2, 3 и 4.        Г. 3 и 4.                   Д. Только 3.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7. На рисунке представлен ход лучей света через линзу, М</w:t>
      </w:r>
      <w:proofErr w:type="gramStart"/>
      <w:r w:rsidRPr="002F4E71">
        <w:rPr>
          <w:rFonts w:ascii="Domine" w:eastAsia="Times New Roman" w:hAnsi="Domine" w:cs="Arial"/>
          <w:lang w:bidi="ar-SA"/>
        </w:rPr>
        <w:t>N</w:t>
      </w:r>
      <w:proofErr w:type="gramEnd"/>
      <w:r w:rsidRPr="002F4E71">
        <w:rPr>
          <w:rFonts w:ascii="Domine" w:eastAsia="Times New Roman" w:hAnsi="Domine" w:cs="Arial"/>
          <w:lang w:bidi="ar-SA"/>
        </w:rPr>
        <w:t xml:space="preserve"> – главная оптическая ось линзы. Какая из точек, отмеченная на рисунке, является главным фокусом линзы?</w:t>
      </w:r>
      <w:r w:rsidR="002E3004">
        <w:pict>
          <v:rect id="AutoShape 17" o:spid="_x0000_s2055" alt="https://lh6.googleusercontent.com/XyP5hdrur2AlpFUkPRR85FLId2O8dMzpN-N7ddJyMErcA4lLAkXsQEFAbrJKRA0RMo6Ztb3bNRc1GIpyy39TC1ujqMVXRKM8HDNVHvACslf7i-mvJ9tPHq8RBhL09sAhJHPnaofPAq610IO-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2F4E71" w:rsidRPr="002F4E71" w:rsidRDefault="002F4E71" w:rsidP="002F4E71">
      <w:pPr>
        <w:widowControl/>
        <w:shd w:val="clear" w:color="auto" w:fill="FFFFFF"/>
        <w:ind w:firstLine="708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А. 1.                Б. 2.                В. 3.                </w:t>
      </w:r>
    </w:p>
    <w:p w:rsidR="002F4E71" w:rsidRPr="002F4E71" w:rsidRDefault="002F4E71" w:rsidP="002F4E71">
      <w:pPr>
        <w:widowControl/>
        <w:shd w:val="clear" w:color="auto" w:fill="FFFFFF"/>
        <w:ind w:firstLine="708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Г. 4.                Д. 5.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8. На рисунке показано положение линзы, ее главной оптической оси, главных фокусов и предмета М</w:t>
      </w:r>
      <w:proofErr w:type="gramStart"/>
      <w:r w:rsidRPr="002F4E71">
        <w:rPr>
          <w:rFonts w:ascii="Domine" w:eastAsia="Times New Roman" w:hAnsi="Domine" w:cs="Arial"/>
          <w:lang w:bidi="ar-SA"/>
        </w:rPr>
        <w:t>N</w:t>
      </w:r>
      <w:proofErr w:type="gramEnd"/>
      <w:r w:rsidRPr="002F4E71">
        <w:rPr>
          <w:rFonts w:ascii="Domine" w:eastAsia="Times New Roman" w:hAnsi="Domine" w:cs="Arial"/>
          <w:lang w:bidi="ar-SA"/>
        </w:rPr>
        <w:t>. Где находится изображение предмета, создаваемое линзой?</w:t>
      </w:r>
      <w:r w:rsidR="002E3004">
        <w:pict>
          <v:rect id="AutoShape 18" o:spid="_x0000_s2054" alt="https://lh3.googleusercontent.com/ZhUh98n9U8EQYRfbxa2lv-NIy3pDMBXmihNxq_MdhUtdZsYueNIou90OVVChd0VAlttluHmKh8JFqtJVb5bAyhwDVz7vgizMJ7LwbLeVpiGk8ntBRKMLW4IJgD3sBWVOjcN5rygG3zPTt5g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В области 1.                Б. В области 2.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В. В области 3.                Г. В области 4.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Д. В области 5.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9. На рисунке показано положение главной оптической оси линзы, ее главных фокусов и предмета М</w:t>
      </w:r>
      <w:proofErr w:type="gramStart"/>
      <w:r w:rsidRPr="002F4E71">
        <w:rPr>
          <w:rFonts w:ascii="Domine" w:eastAsia="Times New Roman" w:hAnsi="Domine" w:cs="Arial"/>
          <w:lang w:bidi="ar-SA"/>
        </w:rPr>
        <w:t>N</w:t>
      </w:r>
      <w:proofErr w:type="gramEnd"/>
      <w:r w:rsidRPr="002F4E71">
        <w:rPr>
          <w:rFonts w:ascii="Domine" w:eastAsia="Times New Roman" w:hAnsi="Domine" w:cs="Arial"/>
          <w:lang w:bidi="ar-SA"/>
        </w:rPr>
        <w:t>. Какое изображение предмета получится?</w:t>
      </w:r>
      <w:r w:rsidR="002E3004">
        <w:pict>
          <v:rect id="AutoShape 19" o:spid="_x0000_s2053" alt="https://lh4.googleusercontent.com/wt6oQJjX57TIMc2h1xIUuIwhCOrAJUHHUGZ9ltEP9tGI5KFek0EpYpIlX8RkZCAnnvzOPr7jFKYrOvTCIHT6EQRLFZxIJEYdIQV0f1Dd6hzWTMF0a8mwOW19ViDtT5jpEHobwOAK8HQvdxC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Действительное, уменьшенное.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Б. Действительное, увеличенное.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В. Мнимое, уменьшенное.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Г. Мнимое, увеличенное.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Д. Изображения не будет.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10. С помощью линзы на экране получено действительное изображение электрической лампочки. Как изменится изображение, если закрыть правую половину линзы?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Исчезнет правая половина изображения.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Б. Исчезнет левая половина изображения.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В. Изображение сместится вправо.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Г. Изображение сместится влево.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Д. Изображение останется на том же месте, но будет менее ярким.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11. На каком расстоянии обычно помещается предмет по отношению к линзе-объективу с фокусным расстоянием F в фотоаппарате?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ℓ &gt; 2F.                Б. F &lt; ℓ &lt; 2F.                В. ℓ ≈ F.                Г. ℓ &lt; F.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Д. Среди ответов А-Г нет правильного.</w:t>
      </w:r>
    </w:p>
    <w:p w:rsidR="002F4E71" w:rsidRPr="002F4E71" w:rsidRDefault="002E3004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>
        <w:pict>
          <v:rect id="AutoShape 20" o:spid="_x0000_s2052" alt="https://lh5.googleusercontent.com/cz2xzUfvmA7ipWGNaRH0yjR-vzIYyGxxoQd0UnF7Nr83luZJ2c5C2GG7oJ73GN0ChlXH0UjdmVZ0VLQHNGRp1_TFnPs6M9cdW1QMwg19RbeqlfB3iFpYIAH-UKJkzwAl8isGPUhlPcwRX6o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 xml:space="preserve">12. На рисунке приведены схемы хода лучей в глазе при близорукости и дальнозоркости. Которая из этих схем соответствует случаю </w:t>
      </w:r>
      <w:proofErr w:type="gramStart"/>
      <w:r w:rsidRPr="002F4E71">
        <w:rPr>
          <w:rFonts w:ascii="Domine" w:eastAsia="Times New Roman" w:hAnsi="Domine" w:cs="Arial"/>
          <w:lang w:bidi="ar-SA"/>
        </w:rPr>
        <w:t>близорукости</w:t>
      </w:r>
      <w:proofErr w:type="gramEnd"/>
      <w:r w:rsidRPr="002F4E71">
        <w:rPr>
          <w:rFonts w:ascii="Domine" w:eastAsia="Times New Roman" w:hAnsi="Domine" w:cs="Arial"/>
          <w:lang w:bidi="ar-SA"/>
        </w:rPr>
        <w:t xml:space="preserve"> и </w:t>
      </w:r>
      <w:proofErr w:type="gramStart"/>
      <w:r w:rsidRPr="002F4E71">
        <w:rPr>
          <w:rFonts w:ascii="Domine" w:eastAsia="Times New Roman" w:hAnsi="Domine" w:cs="Arial"/>
          <w:lang w:bidi="ar-SA"/>
        </w:rPr>
        <w:t>какие</w:t>
      </w:r>
      <w:proofErr w:type="gramEnd"/>
      <w:r w:rsidRPr="002F4E71">
        <w:rPr>
          <w:rFonts w:ascii="Domine" w:eastAsia="Times New Roman" w:hAnsi="Domine" w:cs="Arial"/>
          <w:lang w:bidi="ar-SA"/>
        </w:rPr>
        <w:t xml:space="preserve"> линзы нужны для очков в этом случае?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1, рассеивающие.        Б. 1, собирающие.                В. 2, рассеивающие.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Г. 2, собирающие.                Д. Ни одна из схем.                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lastRenderedPageBreak/>
        <w:t>13. С помощью собирающей линзы получили изображение светящейся точки. Чему равно фокусное расстояние линзы, если d = 0,5 м, f = 1 м?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0,33 м.                Б. 0,5 м.                В. 1,5 м.                Г. 3 м.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14. По условию предыдущей задачи определите, чему равно увеличение.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sz w:val="22"/>
          <w:szCs w:val="22"/>
          <w:lang w:bidi="ar-SA"/>
        </w:rPr>
        <w:t>        А. 0,33 м.                Б. 0,5 м.                В. 1,5 м.                Г. 2 м.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15. Чему равно абсолютное значение оптической силы собирающей линзы, фокусное расстояние которой равно 20 см?</w:t>
      </w:r>
    </w:p>
    <w:p w:rsidR="002F4E71" w:rsidRPr="002F4E71" w:rsidRDefault="002F4E71" w:rsidP="002F4E71">
      <w:pPr>
        <w:widowControl/>
        <w:shd w:val="clear" w:color="auto" w:fill="FFFFFF"/>
        <w:ind w:firstLine="708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i/>
          <w:iCs/>
          <w:lang w:bidi="ar-SA"/>
        </w:rPr>
        <w:t xml:space="preserve">А. 0,2 </w:t>
      </w:r>
      <w:proofErr w:type="spellStart"/>
      <w:r w:rsidRPr="002F4E71">
        <w:rPr>
          <w:rFonts w:ascii="Domine" w:eastAsia="Times New Roman" w:hAnsi="Domine" w:cs="Arial"/>
          <w:i/>
          <w:iCs/>
          <w:lang w:bidi="ar-SA"/>
        </w:rPr>
        <w:t>дптр</w:t>
      </w:r>
      <w:proofErr w:type="spellEnd"/>
      <w:r w:rsidRPr="002F4E71">
        <w:rPr>
          <w:rFonts w:ascii="Domine" w:eastAsia="Times New Roman" w:hAnsi="Domine" w:cs="Arial"/>
          <w:i/>
          <w:iCs/>
          <w:lang w:bidi="ar-SA"/>
        </w:rPr>
        <w:t xml:space="preserve">.           Б. 20 </w:t>
      </w:r>
      <w:proofErr w:type="spellStart"/>
      <w:r w:rsidRPr="002F4E71">
        <w:rPr>
          <w:rFonts w:ascii="Domine" w:eastAsia="Times New Roman" w:hAnsi="Domine" w:cs="Arial"/>
          <w:i/>
          <w:iCs/>
          <w:lang w:bidi="ar-SA"/>
        </w:rPr>
        <w:t>дптр</w:t>
      </w:r>
      <w:proofErr w:type="spellEnd"/>
      <w:r w:rsidRPr="002F4E71">
        <w:rPr>
          <w:rFonts w:ascii="Domine" w:eastAsia="Times New Roman" w:hAnsi="Domine" w:cs="Arial"/>
          <w:i/>
          <w:iCs/>
          <w:lang w:bidi="ar-SA"/>
        </w:rPr>
        <w:t xml:space="preserve">.           В. 5 </w:t>
      </w:r>
      <w:proofErr w:type="spellStart"/>
      <w:r w:rsidRPr="002F4E71">
        <w:rPr>
          <w:rFonts w:ascii="Domine" w:eastAsia="Times New Roman" w:hAnsi="Domine" w:cs="Arial"/>
          <w:i/>
          <w:iCs/>
          <w:lang w:bidi="ar-SA"/>
        </w:rPr>
        <w:t>дптр</w:t>
      </w:r>
      <w:proofErr w:type="spellEnd"/>
      <w:r w:rsidRPr="002F4E71">
        <w:rPr>
          <w:rFonts w:ascii="Domine" w:eastAsia="Times New Roman" w:hAnsi="Domine" w:cs="Arial"/>
          <w:i/>
          <w:iCs/>
          <w:lang w:bidi="ar-SA"/>
        </w:rPr>
        <w:t xml:space="preserve">.          Г. 0.05 </w:t>
      </w:r>
      <w:proofErr w:type="spellStart"/>
      <w:r w:rsidRPr="002F4E71">
        <w:rPr>
          <w:rFonts w:ascii="Domine" w:eastAsia="Times New Roman" w:hAnsi="Domine" w:cs="Arial"/>
          <w:i/>
          <w:iCs/>
          <w:lang w:bidi="ar-SA"/>
        </w:rPr>
        <w:t>дптр</w:t>
      </w:r>
      <w:proofErr w:type="spellEnd"/>
      <w:r w:rsidRPr="002F4E71">
        <w:rPr>
          <w:rFonts w:ascii="Domine" w:eastAsia="Times New Roman" w:hAnsi="Domine" w:cs="Arial"/>
          <w:i/>
          <w:iCs/>
          <w:lang w:bidi="ar-SA"/>
        </w:rPr>
        <w:t>.</w:t>
      </w:r>
    </w:p>
    <w:p w:rsidR="002F4E71" w:rsidRPr="002F4E71" w:rsidRDefault="002F4E71" w:rsidP="002F4E71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2F4E71">
        <w:rPr>
          <w:rFonts w:ascii="Domine" w:eastAsia="Times New Roman" w:hAnsi="Domine" w:cs="Arial"/>
          <w:lang w:bidi="ar-SA"/>
        </w:rPr>
        <w:t>        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162E" w:rsidRPr="0081162E" w:rsidRDefault="00551EAF" w:rsidP="0081162E">
      <w:pPr>
        <w:widowControl/>
        <w:shd w:val="clear" w:color="auto" w:fill="FFFFFF"/>
        <w:jc w:val="center"/>
        <w:rPr>
          <w:rFonts w:ascii="Arial" w:eastAsia="Times New Roman" w:hAnsi="Arial" w:cs="Arial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ТЕСТ </w:t>
      </w:r>
      <w:r w:rsidRPr="00551EAF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по </w:t>
      </w:r>
      <w:proofErr w:type="spellStart"/>
      <w:r w:rsidRPr="00551EAF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теме</w:t>
      </w:r>
      <w:proofErr w:type="gramStart"/>
      <w:r w:rsidRPr="00551EAF">
        <w:rPr>
          <w:rFonts w:ascii="Times New Roman" w:eastAsia="Times New Roman" w:hAnsi="Times New Roman" w:cs="Times New Roman"/>
          <w:b/>
          <w:lang w:bidi="ar-SA"/>
        </w:rPr>
        <w:t>:</w:t>
      </w:r>
      <w:r w:rsidR="0081162E" w:rsidRPr="00117F21">
        <w:rPr>
          <w:rFonts w:ascii="Times New Roman" w:eastAsia="Times New Roman" w:hAnsi="Times New Roman" w:cs="Times New Roman"/>
          <w:b/>
          <w:lang w:bidi="ar-SA"/>
        </w:rPr>
        <w:t>Д</w:t>
      </w:r>
      <w:proofErr w:type="gramEnd"/>
      <w:r w:rsidR="0081162E" w:rsidRPr="00117F21">
        <w:rPr>
          <w:rFonts w:ascii="Times New Roman" w:eastAsia="Times New Roman" w:hAnsi="Times New Roman" w:cs="Times New Roman"/>
          <w:b/>
          <w:lang w:bidi="ar-SA"/>
        </w:rPr>
        <w:t>ИСПЕРСИЯ</w:t>
      </w:r>
      <w:proofErr w:type="spellEnd"/>
      <w:r w:rsidR="0081162E" w:rsidRPr="00117F21">
        <w:rPr>
          <w:rFonts w:ascii="Times New Roman" w:eastAsia="Times New Roman" w:hAnsi="Times New Roman" w:cs="Times New Roman"/>
          <w:b/>
          <w:lang w:bidi="ar-SA"/>
        </w:rPr>
        <w:t>, ИНТЕРФЕРЕНЦИЯ, ДИФРАКЦИЯ</w:t>
      </w:r>
    </w:p>
    <w:p w:rsidR="0081162E" w:rsidRPr="0081162E" w:rsidRDefault="0081162E" w:rsidP="0081162E">
      <w:pPr>
        <w:widowControl/>
        <w:shd w:val="clear" w:color="auto" w:fill="FFFFFF"/>
        <w:jc w:val="center"/>
        <w:rPr>
          <w:rFonts w:ascii="Arial" w:eastAsia="Times New Roman" w:hAnsi="Arial" w:cs="Arial"/>
          <w:b/>
          <w:lang w:bidi="ar-SA"/>
        </w:rPr>
      </w:pP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1.Разложение пучка солнечного света в спектр при прохождении его через призму объясняется тем, что свет состоит из набора электромагнитных волн разной длины, которые, попадая в призму,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А.движутся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с разной скоростью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Б.имеют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одинаковую частоту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В.поглощаются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в разной степени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Г.имеют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одинаковую длину волны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2.После прохождения белого света через красное стекло свет становится красным. Это происходит из-за того, что световые волны других цветов в основном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sz w:val="22"/>
          <w:szCs w:val="22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А.отражаются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Б.рассеиваются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В.преломляются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Г.поглощаются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3.Узкий световой пучок после прохождения через прозрачную призму дает на экране спектр. Укажите правильную последовательность цветов в спектре.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А.ор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зел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син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-гол        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Б.гол-син-зел-фиол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В.ор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жел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зел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-гол        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Г.жел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-ор-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зел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-гол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4.При выдувании мыльного пузыря при некоторой толщине пленки он приобретает радужную окраску. Какое физическое явление лежит в основе этого наблюдения?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А.интерференция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Б.дифракция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В.поляризация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Г.дисперсия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5.Что в обыденной жизни легче наблюдать дифракцию звуковых или световых волн?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А.дифракцию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звуковых волн, т.к. они продольные, а световые волны поперечные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Б.дифракцию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звуковых волн, т.к. 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λ</w:t>
      </w:r>
      <w:r w:rsidRPr="0093376F">
        <w:rPr>
          <w:rFonts w:ascii="Times New Roman" w:eastAsia="Times New Roman" w:hAnsi="Times New Roman" w:cs="Times New Roman"/>
          <w:vertAlign w:val="subscript"/>
          <w:lang w:bidi="ar-SA"/>
        </w:rPr>
        <w:t>зв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&gt;&gt;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λ</w:t>
      </w:r>
      <w:proofErr w:type="gramStart"/>
      <w:r w:rsidRPr="0093376F">
        <w:rPr>
          <w:rFonts w:ascii="Times New Roman" w:eastAsia="Times New Roman" w:hAnsi="Times New Roman" w:cs="Times New Roman"/>
          <w:vertAlign w:val="subscript"/>
          <w:lang w:bidi="ar-SA"/>
        </w:rPr>
        <w:t>св</w:t>
      </w:r>
      <w:proofErr w:type="spellEnd"/>
      <w:proofErr w:type="gram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В.дифракцию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световых волн, т.к. 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λ</w:t>
      </w:r>
      <w:proofErr w:type="gramStart"/>
      <w:r w:rsidRPr="0093376F">
        <w:rPr>
          <w:rFonts w:ascii="Times New Roman" w:eastAsia="Times New Roman" w:hAnsi="Times New Roman" w:cs="Times New Roman"/>
          <w:vertAlign w:val="subscript"/>
          <w:lang w:bidi="ar-SA"/>
        </w:rPr>
        <w:t>св</w:t>
      </w:r>
      <w:proofErr w:type="spellEnd"/>
      <w:proofErr w:type="gramEnd"/>
      <w:r w:rsidRPr="0093376F">
        <w:rPr>
          <w:rFonts w:ascii="Times New Roman" w:eastAsia="Times New Roman" w:hAnsi="Times New Roman" w:cs="Times New Roman"/>
          <w:lang w:bidi="ar-SA"/>
        </w:rPr>
        <w:t xml:space="preserve">&lt;&lt; 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λ</w:t>
      </w:r>
      <w:r w:rsidRPr="0093376F">
        <w:rPr>
          <w:rFonts w:ascii="Times New Roman" w:eastAsia="Times New Roman" w:hAnsi="Times New Roman" w:cs="Times New Roman"/>
          <w:vertAlign w:val="subscript"/>
          <w:lang w:bidi="ar-SA"/>
        </w:rPr>
        <w:t>зв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Г.дифракцию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световых волн, в связи с особенностями органа зрения – глаза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6.На переднюю грань прозрачной стеклянной призмы падают параллельные друг другу зеленый и красный «лучи» лазеров. После прохождения призмы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bookmarkStart w:id="9" w:name="_GoBack"/>
      <w:bookmarkEnd w:id="9"/>
      <w:r w:rsidRPr="0093376F">
        <w:rPr>
          <w:rFonts w:ascii="Times New Roman" w:eastAsia="Times New Roman" w:hAnsi="Times New Roman" w:cs="Times New Roman"/>
          <w:lang w:bidi="ar-SA"/>
        </w:rPr>
        <w:t>                        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А.они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останутся параллельными</w:t>
      </w:r>
      <w:r w:rsidR="002E3004">
        <w:rPr>
          <w:rFonts w:ascii="Times New Roman" w:hAnsi="Times New Roman" w:cs="Times New Roman"/>
        </w:rPr>
      </w:r>
      <w:r w:rsidR="002E3004">
        <w:rPr>
          <w:rFonts w:ascii="Times New Roman" w:hAnsi="Times New Roman" w:cs="Times New Roman"/>
        </w:rPr>
        <w:pict>
          <v:rect id="AutoShape 2" o:spid="_x0000_s2051" alt="https://docs.google.com/drawings/image?id=sj6fOFSbl90pceT_0WEkEpA&amp;rev=1&amp;h=2&amp;w=60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            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Б.они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разойдутся так, что не будут пересекаться</w:t>
      </w:r>
      <w:r w:rsidR="002E3004">
        <w:rPr>
          <w:rFonts w:ascii="Times New Roman" w:hAnsi="Times New Roman" w:cs="Times New Roman"/>
        </w:rPr>
      </w:r>
      <w:r w:rsidR="002E3004">
        <w:rPr>
          <w:rFonts w:ascii="Times New Roman" w:hAnsi="Times New Roman" w:cs="Times New Roman"/>
        </w:rPr>
        <w:pict>
          <v:rect id="AutoShape 3" o:spid="_x0000_s2050" alt="https://docs.google.com/drawings/image?id=sfD3o1S4n9vg9BXvUmRufZw&amp;rev=1&amp;h=2&amp;w=53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                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В.они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пересекутся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                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Г.ответ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зависит от сорта стекла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7.Интерфереция света – это…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А.отклонение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от прямолинейности в распространении световых волн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Б.зависимость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показателя преломления вещества от частоты световой волны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В.перераспределение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энергии волн в пространстве при наложении волн друг на друга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Г.исчезновение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преломленных лучей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lastRenderedPageBreak/>
        <w:t>8.При падении параллельного пучка белого света на дифракционную решетку белым будет максимум порядка…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А.0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Б.-1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В.1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Г.белых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максимумов не будет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 xml:space="preserve">9.Просветление объективов оптических приборов связано </w:t>
      </w:r>
      <w:proofErr w:type="gramStart"/>
      <w:r w:rsidRPr="0093376F">
        <w:rPr>
          <w:rFonts w:ascii="Times New Roman" w:eastAsia="Times New Roman" w:hAnsi="Times New Roman" w:cs="Times New Roman"/>
          <w:lang w:bidi="ar-SA"/>
        </w:rPr>
        <w:t>с</w:t>
      </w:r>
      <w:proofErr w:type="gramEnd"/>
      <w:r w:rsidRPr="0093376F">
        <w:rPr>
          <w:rFonts w:ascii="Times New Roman" w:eastAsia="Times New Roman" w:hAnsi="Times New Roman" w:cs="Times New Roman"/>
          <w:lang w:bidi="ar-SA"/>
        </w:rPr>
        <w:t xml:space="preserve"> …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А.дисперсией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Б.дифракцией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В.интерференцией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Г.полным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отражением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10.Каким образом можно на опыте получить когерентные волны?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А.от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двух источников одинаковой частоты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Б.от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двух произвольных источников света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В.пропустив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свет через стеклянную призму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Г.разделив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 xml:space="preserve"> световой пучок на две части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11.Ученик рассматривает записи в тетради, сделанные синими чернилами через оранжевое стекло. Какой цвет букв он увидит?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А.черный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Б.синий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В.зеленый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Г.оранжевый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12.На дифракционную решетку под прямым углом падает плоская монохроматическая волна. Период решетки в 12 раз больше длины волны. Какое количество дифракционных максимумов можно наблюдать в этом случае?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А.144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Б.25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В.12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Г.4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13.Луч белого света падает на дифракционную решетку. Какой из цветов спектра будет отклонен на самый большой угол?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А.фиолетовый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Б.зеленый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В.красный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Г.синий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14.Условие максимума интерференции когерентных световых волн…</w:t>
      </w:r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А.∆d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=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kλ</w:t>
      </w:r>
      <w:proofErr w:type="spellEnd"/>
    </w:p>
    <w:p w:rsidR="0081162E" w:rsidRPr="0081162E" w:rsidRDefault="0081162E" w:rsidP="0081162E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Б.∆d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=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kλ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/2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В.∆d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=2kλ</w:t>
      </w:r>
    </w:p>
    <w:p w:rsidR="0081162E" w:rsidRPr="0081162E" w:rsidRDefault="0081162E" w:rsidP="0081162E">
      <w:pPr>
        <w:widowControl/>
        <w:shd w:val="clear" w:color="auto" w:fill="FFFFFF"/>
        <w:rPr>
          <w:rFonts w:ascii="Arial" w:eastAsia="Times New Roman" w:hAnsi="Arial" w:cs="Arial"/>
          <w:lang w:bidi="ar-SA"/>
        </w:rPr>
      </w:pPr>
      <w:r w:rsidRPr="0093376F">
        <w:rPr>
          <w:rFonts w:ascii="Times New Roman" w:eastAsia="Times New Roman" w:hAnsi="Times New Roman" w:cs="Times New Roman"/>
          <w:lang w:bidi="ar-SA"/>
        </w:rPr>
        <w:t>        </w:t>
      </w:r>
      <w:proofErr w:type="spellStart"/>
      <w:r w:rsidRPr="0093376F">
        <w:rPr>
          <w:rFonts w:ascii="Times New Roman" w:eastAsia="Times New Roman" w:hAnsi="Times New Roman" w:cs="Times New Roman"/>
          <w:lang w:bidi="ar-SA"/>
        </w:rPr>
        <w:t>Г.∆d</w:t>
      </w:r>
      <w:proofErr w:type="spellEnd"/>
      <w:r w:rsidRPr="0093376F">
        <w:rPr>
          <w:rFonts w:ascii="Times New Roman" w:eastAsia="Times New Roman" w:hAnsi="Times New Roman" w:cs="Times New Roman"/>
          <w:lang w:bidi="ar-SA"/>
        </w:rPr>
        <w:t>=(2k+1)</w:t>
      </w:r>
      <w:r w:rsidRPr="0093376F">
        <w:rPr>
          <w:rFonts w:ascii="Times New Roman" w:eastAsia="Times New Roman" w:hAnsi="Times New Roman" w:cs="Times New Roman"/>
          <w:vertAlign w:val="superscript"/>
          <w:lang w:bidi="ar-SA"/>
        </w:rPr>
        <w:t>.</w:t>
      </w:r>
      <w:r w:rsidRPr="0093376F">
        <w:rPr>
          <w:rFonts w:ascii="Times New Roman" w:eastAsia="Times New Roman" w:hAnsi="Times New Roman" w:cs="Times New Roman"/>
          <w:lang w:bidi="ar-SA"/>
        </w:rPr>
        <w:t>λ/2</w:t>
      </w: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03F1" w:rsidRDefault="00F003F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03F1" w:rsidRDefault="00F003F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03F1" w:rsidRDefault="00F003F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03F1" w:rsidRDefault="00F003F1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DBF" w:rsidRDefault="00182DBF" w:rsidP="00182DB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194" w:rsidRPr="00025A23" w:rsidRDefault="00B61990" w:rsidP="00DC3194">
      <w:pPr>
        <w:pStyle w:val="40"/>
        <w:keepNext/>
        <w:keepLines/>
        <w:shd w:val="clear" w:color="auto" w:fill="auto"/>
        <w:spacing w:before="0" w:after="205" w:line="220" w:lineRule="exact"/>
        <w:ind w:left="40"/>
        <w:jc w:val="center"/>
        <w:rPr>
          <w:b/>
          <w:sz w:val="24"/>
          <w:szCs w:val="24"/>
        </w:rPr>
      </w:pPr>
      <w:r w:rsidRPr="00025A23">
        <w:rPr>
          <w:b/>
          <w:sz w:val="24"/>
          <w:szCs w:val="24"/>
        </w:rPr>
        <w:lastRenderedPageBreak/>
        <w:t>У</w:t>
      </w:r>
      <w:r w:rsidR="00DC3194" w:rsidRPr="00025A23">
        <w:rPr>
          <w:b/>
          <w:sz w:val="24"/>
          <w:szCs w:val="24"/>
        </w:rPr>
        <w:t>чебно-методический комплект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40"/>
        </w:tabs>
        <w:ind w:left="800" w:firstLine="0"/>
        <w:jc w:val="both"/>
        <w:rPr>
          <w:sz w:val="24"/>
          <w:szCs w:val="24"/>
        </w:rPr>
      </w:pPr>
      <w:proofErr w:type="spellStart"/>
      <w:r w:rsidRPr="00025A23">
        <w:rPr>
          <w:sz w:val="24"/>
          <w:szCs w:val="24"/>
        </w:rPr>
        <w:t>Г.Я.Мякишев</w:t>
      </w:r>
      <w:proofErr w:type="spellEnd"/>
      <w:r w:rsidRPr="00025A23">
        <w:rPr>
          <w:sz w:val="24"/>
          <w:szCs w:val="24"/>
        </w:rPr>
        <w:t xml:space="preserve">, </w:t>
      </w:r>
      <w:proofErr w:type="spellStart"/>
      <w:r w:rsidRPr="00025A23">
        <w:rPr>
          <w:sz w:val="24"/>
          <w:szCs w:val="24"/>
        </w:rPr>
        <w:t>Б.Б.Буховцев</w:t>
      </w:r>
      <w:proofErr w:type="spellEnd"/>
      <w:r w:rsidRPr="00025A23">
        <w:rPr>
          <w:sz w:val="24"/>
          <w:szCs w:val="24"/>
        </w:rPr>
        <w:t xml:space="preserve">. Учебник для общеобразовательных учреждений. Физика. 11 </w:t>
      </w:r>
      <w:r w:rsidR="001F531A" w:rsidRPr="00025A23">
        <w:rPr>
          <w:sz w:val="24"/>
          <w:szCs w:val="24"/>
        </w:rPr>
        <w:t>класс. - М.: Просвещение, 2013</w:t>
      </w:r>
      <w:r w:rsidRPr="00025A23">
        <w:rPr>
          <w:sz w:val="24"/>
          <w:szCs w:val="24"/>
        </w:rPr>
        <w:t>.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4"/>
          <w:szCs w:val="24"/>
        </w:rPr>
      </w:pPr>
      <w:r w:rsidRPr="00025A23">
        <w:rPr>
          <w:sz w:val="24"/>
          <w:szCs w:val="24"/>
        </w:rPr>
        <w:t xml:space="preserve">А.П. </w:t>
      </w:r>
      <w:proofErr w:type="spellStart"/>
      <w:r w:rsidRPr="00025A23">
        <w:rPr>
          <w:sz w:val="24"/>
          <w:szCs w:val="24"/>
        </w:rPr>
        <w:t>Рымкевич</w:t>
      </w:r>
      <w:proofErr w:type="spellEnd"/>
      <w:r w:rsidRPr="00025A23">
        <w:rPr>
          <w:sz w:val="24"/>
          <w:szCs w:val="24"/>
        </w:rPr>
        <w:t>. Сборник задач по физике.</w:t>
      </w:r>
      <w:r w:rsidR="001F531A" w:rsidRPr="00025A23">
        <w:rPr>
          <w:sz w:val="24"/>
          <w:szCs w:val="24"/>
        </w:rPr>
        <w:t xml:space="preserve"> 10-11 класс. - М.: Дрофа, 2014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4"/>
          <w:szCs w:val="24"/>
        </w:rPr>
      </w:pPr>
      <w:proofErr w:type="spellStart"/>
      <w:r w:rsidRPr="00025A23">
        <w:rPr>
          <w:sz w:val="24"/>
          <w:szCs w:val="24"/>
        </w:rPr>
        <w:t>Г.Н.Степанова</w:t>
      </w:r>
      <w:proofErr w:type="spellEnd"/>
      <w:r w:rsidRPr="00025A23">
        <w:rPr>
          <w:sz w:val="24"/>
          <w:szCs w:val="24"/>
        </w:rPr>
        <w:t>. Сборник задач по физике. 10-11</w:t>
      </w:r>
      <w:r w:rsidR="001F531A" w:rsidRPr="00025A23">
        <w:rPr>
          <w:sz w:val="24"/>
          <w:szCs w:val="24"/>
        </w:rPr>
        <w:t xml:space="preserve"> класс. - М.: Просвещение, 2012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4"/>
          <w:szCs w:val="24"/>
        </w:rPr>
      </w:pPr>
      <w:proofErr w:type="spellStart"/>
      <w:r w:rsidRPr="00025A23">
        <w:rPr>
          <w:sz w:val="24"/>
          <w:szCs w:val="24"/>
        </w:rPr>
        <w:t>М.Ю.Демидова</w:t>
      </w:r>
      <w:proofErr w:type="spellEnd"/>
      <w:r w:rsidRPr="00025A23">
        <w:rPr>
          <w:sz w:val="24"/>
          <w:szCs w:val="24"/>
        </w:rPr>
        <w:t>. Тематические тренировочные варианты. Физика. 9-11 классы. - М.: Национальное образование, 2011.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4"/>
          <w:szCs w:val="24"/>
        </w:rPr>
      </w:pPr>
      <w:r w:rsidRPr="00025A23">
        <w:rPr>
          <w:sz w:val="24"/>
          <w:szCs w:val="24"/>
        </w:rPr>
        <w:t xml:space="preserve">В.В. Порфирьев. Астрономия. </w:t>
      </w:r>
      <w:r w:rsidR="001F531A" w:rsidRPr="00025A23">
        <w:rPr>
          <w:sz w:val="24"/>
          <w:szCs w:val="24"/>
        </w:rPr>
        <w:t>11класс. - М.: Просвещение, 2011</w:t>
      </w:r>
      <w:r w:rsidRPr="00025A23">
        <w:rPr>
          <w:sz w:val="24"/>
          <w:szCs w:val="24"/>
        </w:rPr>
        <w:t>.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4"/>
          <w:szCs w:val="24"/>
        </w:rPr>
      </w:pPr>
      <w:proofErr w:type="spellStart"/>
      <w:r w:rsidRPr="00025A23">
        <w:rPr>
          <w:sz w:val="24"/>
          <w:szCs w:val="24"/>
        </w:rPr>
        <w:t>Е.П.Левитан</w:t>
      </w:r>
      <w:proofErr w:type="spellEnd"/>
      <w:r w:rsidRPr="00025A23">
        <w:rPr>
          <w:sz w:val="24"/>
          <w:szCs w:val="24"/>
        </w:rPr>
        <w:t>. Астрономия. 1</w:t>
      </w:r>
      <w:r w:rsidR="001F531A" w:rsidRPr="00025A23">
        <w:rPr>
          <w:sz w:val="24"/>
          <w:szCs w:val="24"/>
        </w:rPr>
        <w:t>1 класс. - М.: Просвещение, 2012</w:t>
      </w:r>
      <w:r w:rsidRPr="00025A23">
        <w:rPr>
          <w:sz w:val="24"/>
          <w:szCs w:val="24"/>
        </w:rPr>
        <w:t>.</w:t>
      </w:r>
    </w:p>
    <w:p w:rsidR="00DC3194" w:rsidRPr="00025A23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4"/>
          <w:szCs w:val="24"/>
        </w:rPr>
      </w:pPr>
      <w:proofErr w:type="spellStart"/>
      <w:r w:rsidRPr="00025A23">
        <w:rPr>
          <w:sz w:val="24"/>
          <w:szCs w:val="24"/>
        </w:rPr>
        <w:t>А.Н.Москалев</w:t>
      </w:r>
      <w:proofErr w:type="spellEnd"/>
      <w:r w:rsidRPr="00025A23">
        <w:rPr>
          <w:sz w:val="24"/>
          <w:szCs w:val="24"/>
        </w:rPr>
        <w:t>. Готовимся к единому государственному эк</w:t>
      </w:r>
      <w:r w:rsidR="001F531A" w:rsidRPr="00025A23">
        <w:rPr>
          <w:sz w:val="24"/>
          <w:szCs w:val="24"/>
        </w:rPr>
        <w:t>замену. Физика. - М.: Дрофа, 201</w:t>
      </w:r>
      <w:r w:rsidRPr="00025A23">
        <w:rPr>
          <w:sz w:val="24"/>
          <w:szCs w:val="24"/>
        </w:rPr>
        <w:t>5.</w:t>
      </w:r>
    </w:p>
    <w:p w:rsidR="00DC3194" w:rsidRPr="00DC3194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ind w:left="800" w:firstLine="0"/>
        <w:jc w:val="both"/>
        <w:rPr>
          <w:sz w:val="26"/>
          <w:szCs w:val="26"/>
        </w:rPr>
      </w:pPr>
      <w:proofErr w:type="spellStart"/>
      <w:r w:rsidRPr="00DC3194">
        <w:rPr>
          <w:sz w:val="26"/>
          <w:szCs w:val="26"/>
        </w:rPr>
        <w:t>Н.И.Зорин</w:t>
      </w:r>
      <w:proofErr w:type="spellEnd"/>
      <w:r w:rsidRPr="00DC3194">
        <w:rPr>
          <w:sz w:val="26"/>
          <w:szCs w:val="26"/>
        </w:rPr>
        <w:t>. Тесты по фи</w:t>
      </w:r>
      <w:r w:rsidR="001F531A">
        <w:rPr>
          <w:sz w:val="26"/>
          <w:szCs w:val="26"/>
        </w:rPr>
        <w:t xml:space="preserve">зике. 11 класс. - М.: </w:t>
      </w:r>
      <w:proofErr w:type="spellStart"/>
      <w:r w:rsidR="001F531A">
        <w:rPr>
          <w:sz w:val="26"/>
          <w:szCs w:val="26"/>
        </w:rPr>
        <w:t>Вако</w:t>
      </w:r>
      <w:proofErr w:type="spellEnd"/>
      <w:r w:rsidR="001F531A">
        <w:rPr>
          <w:sz w:val="26"/>
          <w:szCs w:val="26"/>
        </w:rPr>
        <w:t>, 2014</w:t>
      </w:r>
      <w:r w:rsidRPr="00DC3194">
        <w:rPr>
          <w:sz w:val="26"/>
          <w:szCs w:val="26"/>
        </w:rPr>
        <w:t>.</w:t>
      </w:r>
    </w:p>
    <w:p w:rsidR="00DC3194" w:rsidRPr="00DC3194" w:rsidRDefault="00DC3194" w:rsidP="007C6AAC">
      <w:pPr>
        <w:pStyle w:val="22"/>
        <w:numPr>
          <w:ilvl w:val="0"/>
          <w:numId w:val="7"/>
        </w:numPr>
        <w:shd w:val="clear" w:color="auto" w:fill="auto"/>
        <w:tabs>
          <w:tab w:val="left" w:pos="1154"/>
        </w:tabs>
        <w:spacing w:after="240"/>
        <w:ind w:left="800" w:firstLine="0"/>
        <w:jc w:val="both"/>
        <w:rPr>
          <w:sz w:val="26"/>
          <w:szCs w:val="26"/>
        </w:rPr>
      </w:pPr>
      <w:proofErr w:type="spellStart"/>
      <w:r w:rsidRPr="00DC3194">
        <w:rPr>
          <w:sz w:val="26"/>
          <w:szCs w:val="26"/>
        </w:rPr>
        <w:t>В.И.Николаев</w:t>
      </w:r>
      <w:proofErr w:type="spellEnd"/>
      <w:r w:rsidRPr="00DC3194">
        <w:rPr>
          <w:sz w:val="26"/>
          <w:szCs w:val="26"/>
        </w:rPr>
        <w:t xml:space="preserve">, </w:t>
      </w:r>
      <w:proofErr w:type="spellStart"/>
      <w:r w:rsidRPr="00DC3194">
        <w:rPr>
          <w:sz w:val="26"/>
          <w:szCs w:val="26"/>
        </w:rPr>
        <w:t>А.М.Шипилин</w:t>
      </w:r>
      <w:proofErr w:type="spellEnd"/>
      <w:r w:rsidRPr="00DC3194">
        <w:rPr>
          <w:sz w:val="26"/>
          <w:szCs w:val="26"/>
        </w:rPr>
        <w:t>. Тематические тестовые задания. Ф</w:t>
      </w:r>
      <w:r w:rsidR="001F531A">
        <w:rPr>
          <w:sz w:val="26"/>
          <w:szCs w:val="26"/>
        </w:rPr>
        <w:t>изика. ЕГЭ. - М.: Экзамен, 2015</w:t>
      </w:r>
    </w:p>
    <w:p w:rsidR="00DC3194" w:rsidRPr="00DC3194" w:rsidRDefault="00DC3194" w:rsidP="00DC3194">
      <w:pPr>
        <w:pStyle w:val="22"/>
        <w:shd w:val="clear" w:color="auto" w:fill="auto"/>
        <w:spacing w:after="283"/>
        <w:ind w:left="440" w:right="480" w:firstLine="540"/>
        <w:jc w:val="both"/>
        <w:rPr>
          <w:sz w:val="26"/>
          <w:szCs w:val="26"/>
        </w:rPr>
      </w:pPr>
      <w:r w:rsidRPr="00DC3194">
        <w:rPr>
          <w:sz w:val="26"/>
          <w:szCs w:val="26"/>
        </w:rPr>
        <w:t>.</w:t>
      </w:r>
    </w:p>
    <w:p w:rsidR="003B3672" w:rsidRDefault="003B3672">
      <w:pPr>
        <w:rPr>
          <w:sz w:val="2"/>
          <w:szCs w:val="2"/>
        </w:rPr>
      </w:pPr>
    </w:p>
    <w:sectPr w:rsidR="003B3672" w:rsidSect="00182DBF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528" w:right="816" w:bottom="706" w:left="12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5BE" w:rsidRDefault="005875BE" w:rsidP="003B3672">
      <w:r>
        <w:separator/>
      </w:r>
    </w:p>
  </w:endnote>
  <w:endnote w:type="continuationSeparator" w:id="0">
    <w:p w:rsidR="005875BE" w:rsidRDefault="005875BE" w:rsidP="003B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omin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ED8" w:rsidRDefault="002C1ED8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ED8" w:rsidRDefault="002E300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8" type="#_x0000_t202" style="position:absolute;margin-left:421.95pt;margin-top:557.95pt;width:13.45pt;height:6.7pt;z-index:-18874403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1ED8" w:rsidRDefault="008B1F30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36422" w:rsidRPr="00236422">
                  <w:rPr>
                    <w:rStyle w:val="95pt0"/>
                    <w:noProof/>
                  </w:rPr>
                  <w:t>23</w:t>
                </w:r>
                <w:r>
                  <w:rPr>
                    <w:rStyle w:val="95pt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ED8" w:rsidRDefault="002E300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00" type="#_x0000_t202" style="position:absolute;margin-left:421.95pt;margin-top:558.05pt;width:13.2pt;height:6.7pt;z-index:-18874403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1ED8" w:rsidRDefault="008B1F30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C1ED8" w:rsidRPr="004540E1">
                  <w:rPr>
                    <w:rStyle w:val="95pt0"/>
                    <w:noProof/>
                  </w:rPr>
                  <w:t>72</w:t>
                </w:r>
                <w:r>
                  <w:rPr>
                    <w:rStyle w:val="95pt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5BE" w:rsidRDefault="005875BE"/>
  </w:footnote>
  <w:footnote w:type="continuationSeparator" w:id="0">
    <w:p w:rsidR="005875BE" w:rsidRDefault="005875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ED8" w:rsidRDefault="002E300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6" type="#_x0000_t202" style="position:absolute;margin-left:361pt;margin-top:48.7pt;width:118.8pt;height:8.4pt;z-index:-18874403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1ED8" w:rsidRDefault="002C1ED8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a"/>
                  </w:rPr>
                  <w:t>Методическое издание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ED8" w:rsidRDefault="002E300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9" type="#_x0000_t202" style="position:absolute;margin-left:282.5pt;margin-top:24.05pt;width:277.2pt;height:10.8pt;z-index:-18874403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C1ED8" w:rsidRDefault="002C1ED8">
                <w:pPr>
                  <w:pStyle w:val="a5"/>
                  <w:shd w:val="clear" w:color="auto" w:fill="auto"/>
                  <w:spacing w:line="240" w:lineRule="auto"/>
                </w:pPr>
                <w:r>
                  <w:t>Тема 6. Строение и эволюция Вселенной (8 часов)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13A20"/>
    <w:multiLevelType w:val="multilevel"/>
    <w:tmpl w:val="53AA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57599"/>
    <w:multiLevelType w:val="multilevel"/>
    <w:tmpl w:val="5AD286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C37E0"/>
    <w:multiLevelType w:val="multilevel"/>
    <w:tmpl w:val="99D4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D51D11"/>
    <w:multiLevelType w:val="multilevel"/>
    <w:tmpl w:val="B784D3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EF60F8"/>
    <w:multiLevelType w:val="multilevel"/>
    <w:tmpl w:val="C89C8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770D82"/>
    <w:multiLevelType w:val="multilevel"/>
    <w:tmpl w:val="CE4CC3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BB0702"/>
    <w:multiLevelType w:val="multilevel"/>
    <w:tmpl w:val="2CBA4C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4223E5"/>
    <w:multiLevelType w:val="multilevel"/>
    <w:tmpl w:val="A12EE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0D754B"/>
    <w:multiLevelType w:val="multilevel"/>
    <w:tmpl w:val="0B0E6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8B5155"/>
    <w:multiLevelType w:val="multilevel"/>
    <w:tmpl w:val="FC3C22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6078"/>
    <w:multiLevelType w:val="multilevel"/>
    <w:tmpl w:val="312A7F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DC90026"/>
    <w:multiLevelType w:val="multilevel"/>
    <w:tmpl w:val="D7F2E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E663BD"/>
    <w:multiLevelType w:val="multilevel"/>
    <w:tmpl w:val="4B78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DA2931"/>
    <w:multiLevelType w:val="multilevel"/>
    <w:tmpl w:val="D12AE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EEC4043"/>
    <w:multiLevelType w:val="multilevel"/>
    <w:tmpl w:val="040A2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6D83F47"/>
    <w:multiLevelType w:val="multilevel"/>
    <w:tmpl w:val="B3F8C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BA6209"/>
    <w:multiLevelType w:val="multilevel"/>
    <w:tmpl w:val="974850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AAA5289"/>
    <w:multiLevelType w:val="multilevel"/>
    <w:tmpl w:val="0EEA7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9D2139"/>
    <w:multiLevelType w:val="multilevel"/>
    <w:tmpl w:val="97204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4D0027"/>
    <w:multiLevelType w:val="multilevel"/>
    <w:tmpl w:val="EEEC8A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2D384E"/>
    <w:multiLevelType w:val="multilevel"/>
    <w:tmpl w:val="8C5AE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12FD8"/>
    <w:multiLevelType w:val="multilevel"/>
    <w:tmpl w:val="7C94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687D00"/>
    <w:multiLevelType w:val="multilevel"/>
    <w:tmpl w:val="85D012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CE02C2"/>
    <w:multiLevelType w:val="multilevel"/>
    <w:tmpl w:val="F6B8B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4"/>
  </w:num>
  <w:num w:numId="3">
    <w:abstractNumId w:val="10"/>
  </w:num>
  <w:num w:numId="4">
    <w:abstractNumId w:val="6"/>
  </w:num>
  <w:num w:numId="5">
    <w:abstractNumId w:val="9"/>
  </w:num>
  <w:num w:numId="6">
    <w:abstractNumId w:val="19"/>
  </w:num>
  <w:num w:numId="7">
    <w:abstractNumId w:val="20"/>
  </w:num>
  <w:num w:numId="8">
    <w:abstractNumId w:val="17"/>
  </w:num>
  <w:num w:numId="9">
    <w:abstractNumId w:val="4"/>
  </w:num>
  <w:num w:numId="10">
    <w:abstractNumId w:val="3"/>
  </w:num>
  <w:num w:numId="11">
    <w:abstractNumId w:val="23"/>
  </w:num>
  <w:num w:numId="12">
    <w:abstractNumId w:val="22"/>
  </w:num>
  <w:num w:numId="13">
    <w:abstractNumId w:val="8"/>
  </w:num>
  <w:num w:numId="14">
    <w:abstractNumId w:val="1"/>
  </w:num>
  <w:num w:numId="15">
    <w:abstractNumId w:val="11"/>
  </w:num>
  <w:num w:numId="16">
    <w:abstractNumId w:val="7"/>
  </w:num>
  <w:num w:numId="17">
    <w:abstractNumId w:val="5"/>
  </w:num>
  <w:num w:numId="18">
    <w:abstractNumId w:val="21"/>
  </w:num>
  <w:num w:numId="19">
    <w:abstractNumId w:val="0"/>
  </w:num>
  <w:num w:numId="20">
    <w:abstractNumId w:val="18"/>
  </w:num>
  <w:num w:numId="21">
    <w:abstractNumId w:val="15"/>
  </w:num>
  <w:num w:numId="22">
    <w:abstractNumId w:val="2"/>
  </w:num>
  <w:num w:numId="23">
    <w:abstractNumId w:val="12"/>
  </w:num>
  <w:num w:numId="24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B3672"/>
    <w:rsid w:val="00025A23"/>
    <w:rsid w:val="000400B8"/>
    <w:rsid w:val="00052235"/>
    <w:rsid w:val="000A3286"/>
    <w:rsid w:val="000A52A6"/>
    <w:rsid w:val="000A5886"/>
    <w:rsid w:val="000C5E23"/>
    <w:rsid w:val="000E112D"/>
    <w:rsid w:val="000F0F8A"/>
    <w:rsid w:val="00116985"/>
    <w:rsid w:val="00117F21"/>
    <w:rsid w:val="00124E37"/>
    <w:rsid w:val="001250C0"/>
    <w:rsid w:val="001444C2"/>
    <w:rsid w:val="0015156D"/>
    <w:rsid w:val="001531FE"/>
    <w:rsid w:val="00154D5E"/>
    <w:rsid w:val="00182DBF"/>
    <w:rsid w:val="001866C9"/>
    <w:rsid w:val="0019783F"/>
    <w:rsid w:val="001A677E"/>
    <w:rsid w:val="001B3684"/>
    <w:rsid w:val="001C1F0B"/>
    <w:rsid w:val="001C7D16"/>
    <w:rsid w:val="001D7EA3"/>
    <w:rsid w:val="001F2A78"/>
    <w:rsid w:val="001F3BDD"/>
    <w:rsid w:val="001F531A"/>
    <w:rsid w:val="00200F0C"/>
    <w:rsid w:val="00234653"/>
    <w:rsid w:val="00236422"/>
    <w:rsid w:val="00254CA5"/>
    <w:rsid w:val="0025538B"/>
    <w:rsid w:val="00282C61"/>
    <w:rsid w:val="00283A8F"/>
    <w:rsid w:val="002A0583"/>
    <w:rsid w:val="002C1ED8"/>
    <w:rsid w:val="002D4F45"/>
    <w:rsid w:val="002E3004"/>
    <w:rsid w:val="002E7789"/>
    <w:rsid w:val="002F4E71"/>
    <w:rsid w:val="002F64AC"/>
    <w:rsid w:val="00301FFD"/>
    <w:rsid w:val="00315F4C"/>
    <w:rsid w:val="00326AD7"/>
    <w:rsid w:val="00345752"/>
    <w:rsid w:val="00364A34"/>
    <w:rsid w:val="0037792C"/>
    <w:rsid w:val="0038666A"/>
    <w:rsid w:val="003A1BDE"/>
    <w:rsid w:val="003B3672"/>
    <w:rsid w:val="003B66F1"/>
    <w:rsid w:val="003C1698"/>
    <w:rsid w:val="003E3ABD"/>
    <w:rsid w:val="003E4B42"/>
    <w:rsid w:val="003E5353"/>
    <w:rsid w:val="003F0181"/>
    <w:rsid w:val="003F08F5"/>
    <w:rsid w:val="003F378E"/>
    <w:rsid w:val="003F38B9"/>
    <w:rsid w:val="003F3E99"/>
    <w:rsid w:val="003F77FB"/>
    <w:rsid w:val="00416917"/>
    <w:rsid w:val="004540E1"/>
    <w:rsid w:val="00465E87"/>
    <w:rsid w:val="004B2986"/>
    <w:rsid w:val="004C0305"/>
    <w:rsid w:val="004E4EA9"/>
    <w:rsid w:val="004F3052"/>
    <w:rsid w:val="00504792"/>
    <w:rsid w:val="005226E6"/>
    <w:rsid w:val="00524F53"/>
    <w:rsid w:val="00533770"/>
    <w:rsid w:val="00546A76"/>
    <w:rsid w:val="00551EAF"/>
    <w:rsid w:val="00561C84"/>
    <w:rsid w:val="005875BE"/>
    <w:rsid w:val="005A4434"/>
    <w:rsid w:val="005C62D1"/>
    <w:rsid w:val="005C68FB"/>
    <w:rsid w:val="005D0C20"/>
    <w:rsid w:val="005D440D"/>
    <w:rsid w:val="005D5406"/>
    <w:rsid w:val="005F3302"/>
    <w:rsid w:val="0065660D"/>
    <w:rsid w:val="00677B89"/>
    <w:rsid w:val="00694478"/>
    <w:rsid w:val="006A2A0F"/>
    <w:rsid w:val="006C7281"/>
    <w:rsid w:val="006F0855"/>
    <w:rsid w:val="00704895"/>
    <w:rsid w:val="00706436"/>
    <w:rsid w:val="00715F72"/>
    <w:rsid w:val="0072058C"/>
    <w:rsid w:val="00756E5E"/>
    <w:rsid w:val="00757B26"/>
    <w:rsid w:val="00763CD2"/>
    <w:rsid w:val="00780A82"/>
    <w:rsid w:val="00780BAF"/>
    <w:rsid w:val="00783EBC"/>
    <w:rsid w:val="0079557B"/>
    <w:rsid w:val="007A0392"/>
    <w:rsid w:val="007C3EE3"/>
    <w:rsid w:val="007C4C2E"/>
    <w:rsid w:val="007C6AAC"/>
    <w:rsid w:val="007D7C3B"/>
    <w:rsid w:val="007E233B"/>
    <w:rsid w:val="007F7CA6"/>
    <w:rsid w:val="00801404"/>
    <w:rsid w:val="0081162E"/>
    <w:rsid w:val="008216A2"/>
    <w:rsid w:val="00830B0D"/>
    <w:rsid w:val="00835BDE"/>
    <w:rsid w:val="00837A20"/>
    <w:rsid w:val="0084318B"/>
    <w:rsid w:val="0086650E"/>
    <w:rsid w:val="008670D1"/>
    <w:rsid w:val="00895C2A"/>
    <w:rsid w:val="008A0D6F"/>
    <w:rsid w:val="008A5C6D"/>
    <w:rsid w:val="008B1F30"/>
    <w:rsid w:val="008C5B6A"/>
    <w:rsid w:val="008D4AFE"/>
    <w:rsid w:val="00904BBC"/>
    <w:rsid w:val="009310B8"/>
    <w:rsid w:val="0093376F"/>
    <w:rsid w:val="00953ECF"/>
    <w:rsid w:val="009727B7"/>
    <w:rsid w:val="00975F9E"/>
    <w:rsid w:val="00993F60"/>
    <w:rsid w:val="009C5A08"/>
    <w:rsid w:val="00A031E7"/>
    <w:rsid w:val="00A13E15"/>
    <w:rsid w:val="00A22477"/>
    <w:rsid w:val="00A4106C"/>
    <w:rsid w:val="00A42BF2"/>
    <w:rsid w:val="00A432CC"/>
    <w:rsid w:val="00A54D7B"/>
    <w:rsid w:val="00A636ED"/>
    <w:rsid w:val="00A679C0"/>
    <w:rsid w:val="00A90891"/>
    <w:rsid w:val="00A967C7"/>
    <w:rsid w:val="00AA02DE"/>
    <w:rsid w:val="00AB4202"/>
    <w:rsid w:val="00AB55A0"/>
    <w:rsid w:val="00AC0E78"/>
    <w:rsid w:val="00AC2F14"/>
    <w:rsid w:val="00AE3551"/>
    <w:rsid w:val="00AE4563"/>
    <w:rsid w:val="00B05A82"/>
    <w:rsid w:val="00B61990"/>
    <w:rsid w:val="00B647EE"/>
    <w:rsid w:val="00B67557"/>
    <w:rsid w:val="00B72098"/>
    <w:rsid w:val="00B81E69"/>
    <w:rsid w:val="00B93EB0"/>
    <w:rsid w:val="00BB1C80"/>
    <w:rsid w:val="00BB5725"/>
    <w:rsid w:val="00BD1C96"/>
    <w:rsid w:val="00BD28BC"/>
    <w:rsid w:val="00BD7F9C"/>
    <w:rsid w:val="00BE5BF5"/>
    <w:rsid w:val="00C26D92"/>
    <w:rsid w:val="00C44787"/>
    <w:rsid w:val="00C448F0"/>
    <w:rsid w:val="00C53462"/>
    <w:rsid w:val="00CA421B"/>
    <w:rsid w:val="00CE0D09"/>
    <w:rsid w:val="00CE1FA0"/>
    <w:rsid w:val="00CE3DFD"/>
    <w:rsid w:val="00CF1EE6"/>
    <w:rsid w:val="00D11DC8"/>
    <w:rsid w:val="00D32505"/>
    <w:rsid w:val="00D47605"/>
    <w:rsid w:val="00D52E2A"/>
    <w:rsid w:val="00D632F6"/>
    <w:rsid w:val="00D71102"/>
    <w:rsid w:val="00D727CF"/>
    <w:rsid w:val="00DB3B19"/>
    <w:rsid w:val="00DC0940"/>
    <w:rsid w:val="00DC3194"/>
    <w:rsid w:val="00DD00F6"/>
    <w:rsid w:val="00DD231C"/>
    <w:rsid w:val="00DD2AAC"/>
    <w:rsid w:val="00DE2A77"/>
    <w:rsid w:val="00DF4512"/>
    <w:rsid w:val="00E246B9"/>
    <w:rsid w:val="00E27FEB"/>
    <w:rsid w:val="00E35FE7"/>
    <w:rsid w:val="00E51678"/>
    <w:rsid w:val="00E74782"/>
    <w:rsid w:val="00EA478C"/>
    <w:rsid w:val="00EA7B5D"/>
    <w:rsid w:val="00EB130D"/>
    <w:rsid w:val="00EB1AC5"/>
    <w:rsid w:val="00EB5C37"/>
    <w:rsid w:val="00EC7CCA"/>
    <w:rsid w:val="00F003F1"/>
    <w:rsid w:val="00F03620"/>
    <w:rsid w:val="00F10266"/>
    <w:rsid w:val="00F319B5"/>
    <w:rsid w:val="00F54A54"/>
    <w:rsid w:val="00F56FFA"/>
    <w:rsid w:val="00F6670F"/>
    <w:rsid w:val="00F95B18"/>
    <w:rsid w:val="00F96652"/>
    <w:rsid w:val="00FA1013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3672"/>
    <w:rPr>
      <w:color w:val="000000"/>
    </w:rPr>
  </w:style>
  <w:style w:type="paragraph" w:styleId="1">
    <w:name w:val="heading 1"/>
    <w:basedOn w:val="a"/>
    <w:next w:val="a"/>
    <w:link w:val="10"/>
    <w:qFormat/>
    <w:rsid w:val="004540E1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lang w:eastAsia="en-US" w:bidi="ar-SA"/>
    </w:rPr>
  </w:style>
  <w:style w:type="paragraph" w:styleId="2">
    <w:name w:val="heading 2"/>
    <w:basedOn w:val="a"/>
    <w:next w:val="a"/>
    <w:link w:val="20"/>
    <w:qFormat/>
    <w:rsid w:val="004540E1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3672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95pt">
    <w:name w:val="Основной текст (2) + 9;5 pt;Полужирный"/>
    <w:basedOn w:val="21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4">
    <w:name w:val="Основной текст (2)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Заголовок №3_"/>
    <w:basedOn w:val="a0"/>
    <w:link w:val="3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Заголовок №3 + Полужирный"/>
    <w:basedOn w:val="3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4pt">
    <w:name w:val="Основной текст (2) + 14 pt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95pt">
    <w:name w:val="Колонтитул + 9;5 pt;Не полужирный"/>
    <w:basedOn w:val="a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Заголовок №4_"/>
    <w:basedOn w:val="a0"/>
    <w:link w:val="4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41">
    <w:name w:val="Заголовок №4"/>
    <w:basedOn w:val="4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2pt">
    <w:name w:val="Основной текст (2) + 12 pt;Курсив"/>
    <w:basedOn w:val="21"/>
    <w:rsid w:val="003B36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Exact">
    <w:name w:val="Подпись к таблице Exact"/>
    <w:basedOn w:val="a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Tahoma55pt">
    <w:name w:val="Основной текст (2) + Tahoma;5;5 pt;Полужирный"/>
    <w:basedOn w:val="21"/>
    <w:rsid w:val="003B367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65pt">
    <w:name w:val="Основной текст (2) + 6;5 pt;Полужирный"/>
    <w:basedOn w:val="21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8">
    <w:name w:val="Подпись к таблице"/>
    <w:basedOn w:val="a6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pt">
    <w:name w:val="Основной текст (2) + Малые прописные;Интервал 1 pt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4pt50">
    <w:name w:val="Основной текст (2) + 14 pt;Полужирный;Масштаб 50%"/>
    <w:basedOn w:val="21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50"/>
      <w:position w:val="0"/>
      <w:sz w:val="28"/>
      <w:szCs w:val="28"/>
      <w:u w:val="none"/>
      <w:lang w:val="ru-RU" w:eastAsia="ru-RU" w:bidi="ru-RU"/>
    </w:rPr>
  </w:style>
  <w:style w:type="character" w:customStyle="1" w:styleId="a9">
    <w:name w:val="Колонтитул"/>
    <w:basedOn w:val="a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Exact">
    <w:name w:val="Заголовок №4 Exact"/>
    <w:basedOn w:val="a0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Подпись к таблице Exact"/>
    <w:basedOn w:val="a6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5pt0">
    <w:name w:val="Основной текст (2) + 9;5 pt;Полужирный"/>
    <w:basedOn w:val="21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8">
    <w:name w:val="Основной текст (2) + Малые прописные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5pt0">
    <w:name w:val="Колонтитул + 9;5 pt;Не полужирный"/>
    <w:basedOn w:val="a4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65pt0pt">
    <w:name w:val="Основной текст (2) + 6;5 pt;Курсив;Интервал 0 pt"/>
    <w:basedOn w:val="21"/>
    <w:rsid w:val="003B36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0">
    <w:name w:val="Основной текст (2) + 6;5 pt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2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Exact0">
    <w:name w:val="Основной текст (3) Exact"/>
    <w:basedOn w:val="3Exact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4Exact0">
    <w:name w:val="Основной текст (4) Exact"/>
    <w:basedOn w:val="a0"/>
    <w:link w:val="42"/>
    <w:rsid w:val="003B3672"/>
    <w:rPr>
      <w:rFonts w:ascii="Tahoma" w:eastAsia="Tahoma" w:hAnsi="Tahoma" w:cs="Tahoma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2Exact0">
    <w:name w:val="Основной текст (2) Exact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ahoma55pt0">
    <w:name w:val="Основной текст (2) + Tahoma;5;5 pt;Полужирный"/>
    <w:basedOn w:val="21"/>
    <w:rsid w:val="003B367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65pt1">
    <w:name w:val="Основной текст (2) + 6;5 pt;Полужирный"/>
    <w:basedOn w:val="21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Tahoma14pt1pt">
    <w:name w:val="Основной текст (2) + Tahoma;14 pt;Интервал 1 pt"/>
    <w:basedOn w:val="21"/>
    <w:rsid w:val="003B367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a">
    <w:name w:val="Основной текст (2)"/>
    <w:basedOn w:val="21"/>
    <w:rsid w:val="003B36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Колонтитул + Не полужирный;Курсив"/>
    <w:basedOn w:val="a4"/>
    <w:rsid w:val="003B36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1">
    <w:name w:val="Заголовок №2 Exact"/>
    <w:basedOn w:val="a0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ptExact">
    <w:name w:val="Заголовок №2 + Интервал 2 pt Exact"/>
    <w:basedOn w:val="25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2Exact">
    <w:name w:val="Заголовок №3 (2) Exact"/>
    <w:basedOn w:val="a0"/>
    <w:link w:val="320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 w:bidi="en-US"/>
    </w:rPr>
  </w:style>
  <w:style w:type="character" w:customStyle="1" w:styleId="322ptExact">
    <w:name w:val="Заголовок №3 (2) + Интервал 2 pt Exact"/>
    <w:basedOn w:val="32Exact"/>
    <w:rsid w:val="003B36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sid w:val="003B367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2">
    <w:name w:val="Основной текст (2)"/>
    <w:basedOn w:val="a"/>
    <w:link w:val="21"/>
    <w:rsid w:val="003B3672"/>
    <w:pPr>
      <w:shd w:val="clear" w:color="auto" w:fill="FFFFFF"/>
      <w:spacing w:line="274" w:lineRule="exact"/>
      <w:ind w:hanging="40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Заголовок №1"/>
    <w:basedOn w:val="a"/>
    <w:link w:val="11"/>
    <w:rsid w:val="003B3672"/>
    <w:pPr>
      <w:shd w:val="clear" w:color="auto" w:fill="FFFFFF"/>
      <w:spacing w:before="420" w:after="300" w:line="0" w:lineRule="atLeast"/>
      <w:jc w:val="center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30">
    <w:name w:val="Заголовок №3"/>
    <w:basedOn w:val="a"/>
    <w:link w:val="3"/>
    <w:rsid w:val="003B3672"/>
    <w:pPr>
      <w:shd w:val="clear" w:color="auto" w:fill="FFFFFF"/>
      <w:spacing w:before="300" w:after="60" w:line="0" w:lineRule="atLeast"/>
      <w:ind w:hanging="360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6">
    <w:name w:val="Заголовок №2"/>
    <w:basedOn w:val="a"/>
    <w:link w:val="25"/>
    <w:rsid w:val="003B3672"/>
    <w:pPr>
      <w:shd w:val="clear" w:color="auto" w:fill="FFFFFF"/>
      <w:spacing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rsid w:val="003B367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Подпись к таблице"/>
    <w:basedOn w:val="a"/>
    <w:link w:val="a6"/>
    <w:rsid w:val="003B367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Заголовок №4"/>
    <w:basedOn w:val="a"/>
    <w:link w:val="4"/>
    <w:rsid w:val="003B3672"/>
    <w:pPr>
      <w:shd w:val="clear" w:color="auto" w:fill="FFFFFF"/>
      <w:spacing w:before="240" w:line="274" w:lineRule="exact"/>
      <w:outlineLvl w:val="3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2">
    <w:name w:val="Основной текст (3)"/>
    <w:basedOn w:val="a"/>
    <w:link w:val="3Exact"/>
    <w:rsid w:val="003B3672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2">
    <w:name w:val="Основной текст (4)"/>
    <w:basedOn w:val="a"/>
    <w:link w:val="4Exact0"/>
    <w:rsid w:val="003B3672"/>
    <w:pPr>
      <w:shd w:val="clear" w:color="auto" w:fill="FFFFFF"/>
      <w:spacing w:line="0" w:lineRule="atLeast"/>
      <w:jc w:val="right"/>
    </w:pPr>
    <w:rPr>
      <w:rFonts w:ascii="Tahoma" w:eastAsia="Tahoma" w:hAnsi="Tahoma" w:cs="Tahoma"/>
      <w:b/>
      <w:bCs/>
      <w:sz w:val="11"/>
      <w:szCs w:val="11"/>
    </w:rPr>
  </w:style>
  <w:style w:type="paragraph" w:customStyle="1" w:styleId="320">
    <w:name w:val="Заголовок №3 (2)"/>
    <w:basedOn w:val="a"/>
    <w:link w:val="32Exact"/>
    <w:rsid w:val="003B3672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en-US"/>
    </w:rPr>
  </w:style>
  <w:style w:type="paragraph" w:customStyle="1" w:styleId="5">
    <w:name w:val="Основной текст (5)"/>
    <w:basedOn w:val="a"/>
    <w:link w:val="5Exact"/>
    <w:rsid w:val="003B3672"/>
    <w:pPr>
      <w:shd w:val="clear" w:color="auto" w:fill="FFFFFF"/>
      <w:spacing w:line="0" w:lineRule="atLeast"/>
    </w:pPr>
    <w:rPr>
      <w:sz w:val="22"/>
      <w:szCs w:val="22"/>
    </w:rPr>
  </w:style>
  <w:style w:type="character" w:customStyle="1" w:styleId="10">
    <w:name w:val="Заголовок 1 Знак"/>
    <w:basedOn w:val="a0"/>
    <w:link w:val="1"/>
    <w:rsid w:val="004540E1"/>
    <w:rPr>
      <w:rFonts w:ascii="Times New Roman" w:eastAsia="Times New Roman" w:hAnsi="Times New Roman" w:cs="Times New Roman"/>
      <w:sz w:val="28"/>
      <w:lang w:eastAsia="en-US" w:bidi="ar-SA"/>
    </w:rPr>
  </w:style>
  <w:style w:type="character" w:customStyle="1" w:styleId="20">
    <w:name w:val="Заголовок 2 Знак"/>
    <w:basedOn w:val="a0"/>
    <w:link w:val="2"/>
    <w:rsid w:val="004540E1"/>
    <w:rPr>
      <w:rFonts w:ascii="Times New Roman" w:eastAsia="Times New Roman" w:hAnsi="Times New Roman" w:cs="Times New Roman"/>
      <w:sz w:val="28"/>
      <w:lang w:eastAsia="en-US" w:bidi="ar-SA"/>
    </w:rPr>
  </w:style>
  <w:style w:type="paragraph" w:styleId="ab">
    <w:name w:val="List Paragraph"/>
    <w:basedOn w:val="a"/>
    <w:uiPriority w:val="34"/>
    <w:qFormat/>
    <w:rsid w:val="004540E1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semiHidden/>
    <w:unhideWhenUsed/>
    <w:rsid w:val="004540E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540E1"/>
    <w:rPr>
      <w:color w:val="000000"/>
    </w:rPr>
  </w:style>
  <w:style w:type="paragraph" w:styleId="ae">
    <w:name w:val="footer"/>
    <w:basedOn w:val="a"/>
    <w:link w:val="af"/>
    <w:uiPriority w:val="99"/>
    <w:semiHidden/>
    <w:unhideWhenUsed/>
    <w:rsid w:val="00AB42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B4202"/>
    <w:rPr>
      <w:color w:val="000000"/>
    </w:rPr>
  </w:style>
  <w:style w:type="table" w:styleId="af0">
    <w:name w:val="Table Grid"/>
    <w:basedOn w:val="a1"/>
    <w:uiPriority w:val="59"/>
    <w:rsid w:val="00837A20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2">
    <w:name w:val="c2"/>
    <w:basedOn w:val="a"/>
    <w:rsid w:val="002F4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3">
    <w:name w:val="c3"/>
    <w:basedOn w:val="a0"/>
    <w:rsid w:val="002F4E71"/>
  </w:style>
  <w:style w:type="paragraph" w:customStyle="1" w:styleId="c4">
    <w:name w:val="c4"/>
    <w:basedOn w:val="a"/>
    <w:rsid w:val="002F4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2F4E71"/>
  </w:style>
  <w:style w:type="character" w:customStyle="1" w:styleId="c0">
    <w:name w:val="c0"/>
    <w:basedOn w:val="a0"/>
    <w:rsid w:val="002F4E71"/>
  </w:style>
  <w:style w:type="paragraph" w:customStyle="1" w:styleId="c5">
    <w:name w:val="c5"/>
    <w:basedOn w:val="a"/>
    <w:rsid w:val="002F4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7">
    <w:name w:val="c7"/>
    <w:basedOn w:val="a0"/>
    <w:rsid w:val="002F4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0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89267-5AA4-4113-9AF5-D9FAB5431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25</Pages>
  <Words>6575</Words>
  <Characters>37478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Рабочая программа по физике для 10-11 классов</vt:lpstr>
    </vt:vector>
  </TitlesOfParts>
  <Company>HP</Company>
  <LinksUpToDate>false</LinksUpToDate>
  <CharactersWithSpaces>43966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по физике для 10-11 классов</dc:title>
  <dc:creator>User</dc:creator>
  <cp:lastModifiedBy>Иванов</cp:lastModifiedBy>
  <cp:revision>190</cp:revision>
  <cp:lastPrinted>2015-12-23T08:59:00Z</cp:lastPrinted>
  <dcterms:created xsi:type="dcterms:W3CDTF">2015-12-04T08:44:00Z</dcterms:created>
  <dcterms:modified xsi:type="dcterms:W3CDTF">2016-06-12T15:22:00Z</dcterms:modified>
</cp:coreProperties>
</file>